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0F" w:rsidRDefault="0000790F" w:rsidP="0000790F">
      <w:pPr>
        <w:jc w:val="both"/>
      </w:pPr>
    </w:p>
    <w:p w:rsidR="0000790F" w:rsidRDefault="0000790F" w:rsidP="0000790F">
      <w:pPr>
        <w:jc w:val="both"/>
        <w:rPr>
          <w:sz w:val="24"/>
          <w:szCs w:val="24"/>
          <w:lang w:eastAsia="en-US"/>
        </w:rPr>
      </w:pPr>
      <w:r>
        <w:rPr>
          <w:sz w:val="24"/>
          <w:szCs w:val="24"/>
        </w:rPr>
        <w:t xml:space="preserve">                                                                                              Załącznik nr 1 do ogłoszenia PMT</w:t>
      </w:r>
    </w:p>
    <w:p w:rsidR="0000790F" w:rsidRDefault="0000790F" w:rsidP="0000790F">
      <w:pPr>
        <w:jc w:val="center"/>
        <w:rPr>
          <w:b/>
          <w:sz w:val="24"/>
          <w:szCs w:val="24"/>
        </w:rPr>
      </w:pPr>
      <w:r>
        <w:rPr>
          <w:b/>
          <w:sz w:val="24"/>
          <w:szCs w:val="24"/>
        </w:rPr>
        <w:t>UMOWA</w:t>
      </w:r>
    </w:p>
    <w:p w:rsidR="0000790F" w:rsidRDefault="0000790F" w:rsidP="0000790F">
      <w:pPr>
        <w:jc w:val="center"/>
        <w:rPr>
          <w:b/>
          <w:sz w:val="24"/>
          <w:szCs w:val="24"/>
        </w:rPr>
      </w:pPr>
      <w:r>
        <w:rPr>
          <w:b/>
          <w:sz w:val="24"/>
          <w:szCs w:val="24"/>
        </w:rPr>
        <w:t>O REALIZACJĘ ZADANIA PUBLICZNEGO</w:t>
      </w:r>
      <w:r>
        <w:rPr>
          <w:b/>
          <w:sz w:val="24"/>
          <w:szCs w:val="24"/>
        </w:rPr>
        <w:br/>
        <w:t xml:space="preserve">O KTÓRYM MOWA W ART. 16 UST. 1 USTAWY Z DNIA 24 KWIETNIA 2003 R. </w:t>
      </w:r>
      <w:r>
        <w:rPr>
          <w:b/>
          <w:sz w:val="24"/>
          <w:szCs w:val="24"/>
        </w:rPr>
        <w:br/>
        <w:t xml:space="preserve">O DZIAŁALNOŚCI POŻYTKU PUBLICZNEGO I O WOLONTARIACIE </w:t>
      </w:r>
      <w:r>
        <w:rPr>
          <w:b/>
          <w:sz w:val="24"/>
          <w:szCs w:val="24"/>
        </w:rPr>
        <w:br/>
        <w:t>(</w:t>
      </w:r>
      <w:proofErr w:type="spellStart"/>
      <w:r w:rsidR="00C83A2D">
        <w:rPr>
          <w:b/>
          <w:sz w:val="24"/>
          <w:szCs w:val="24"/>
        </w:rPr>
        <w:t>t.j</w:t>
      </w:r>
      <w:proofErr w:type="spellEnd"/>
      <w:r w:rsidR="00C83A2D">
        <w:rPr>
          <w:b/>
          <w:sz w:val="24"/>
          <w:szCs w:val="24"/>
        </w:rPr>
        <w:t>. DZ. U. z 2018r. poz. 450</w:t>
      </w:r>
      <w:r>
        <w:rPr>
          <w:b/>
          <w:sz w:val="24"/>
          <w:szCs w:val="24"/>
        </w:rPr>
        <w:t>)</w:t>
      </w:r>
    </w:p>
    <w:p w:rsidR="0000790F" w:rsidRDefault="0000790F" w:rsidP="0000790F">
      <w:pPr>
        <w:jc w:val="center"/>
        <w:rPr>
          <w:b/>
          <w:sz w:val="24"/>
          <w:szCs w:val="24"/>
        </w:rPr>
      </w:pPr>
      <w:r>
        <w:rPr>
          <w:b/>
          <w:sz w:val="24"/>
          <w:szCs w:val="24"/>
        </w:rPr>
        <w:br/>
        <w:t xml:space="preserve">nr …………… </w:t>
      </w:r>
      <w:r>
        <w:rPr>
          <w:b/>
          <w:sz w:val="24"/>
          <w:szCs w:val="24"/>
        </w:rPr>
        <w:br/>
      </w:r>
    </w:p>
    <w:p w:rsidR="0000790F" w:rsidRDefault="0000790F" w:rsidP="0000790F">
      <w:pPr>
        <w:jc w:val="both"/>
        <w:rPr>
          <w:sz w:val="24"/>
          <w:szCs w:val="24"/>
        </w:rPr>
      </w:pPr>
      <w:r>
        <w:rPr>
          <w:sz w:val="24"/>
          <w:szCs w:val="24"/>
        </w:rPr>
        <w:t xml:space="preserve">pod tytułem: </w:t>
      </w:r>
    </w:p>
    <w:p w:rsidR="0000790F" w:rsidRDefault="0000790F" w:rsidP="0000790F">
      <w:pPr>
        <w:pStyle w:val="Akapitzlist"/>
        <w:ind w:left="0"/>
        <w:jc w:val="both"/>
        <w:rPr>
          <w:b/>
          <w:sz w:val="24"/>
          <w:szCs w:val="24"/>
        </w:rPr>
      </w:pPr>
      <w:r>
        <w:rPr>
          <w:b/>
          <w:sz w:val="24"/>
          <w:szCs w:val="24"/>
        </w:rPr>
        <w:t>prowadzenie ośrodka wsparcia w formie dziennego domu pomocy społecznej dla co najmniej ….. osób, które ze względu na wiek, chorobę lub niepełnosprawność wymagają częściowej opieki i pomocy w zaspokajaniu niezbędnych potrzeb życiowych</w:t>
      </w:r>
    </w:p>
    <w:p w:rsidR="0000790F" w:rsidRDefault="0000790F" w:rsidP="0000790F">
      <w:pPr>
        <w:jc w:val="both"/>
        <w:rPr>
          <w:rFonts w:eastAsia="Calibri"/>
          <w:b/>
          <w:sz w:val="24"/>
          <w:szCs w:val="24"/>
        </w:rPr>
      </w:pPr>
      <w:r>
        <w:rPr>
          <w:sz w:val="24"/>
          <w:szCs w:val="24"/>
        </w:rPr>
        <w:t xml:space="preserve">zawarta w dniu …………………………………………... w …………………………………, </w:t>
      </w:r>
      <w:r>
        <w:rPr>
          <w:sz w:val="24"/>
          <w:szCs w:val="24"/>
        </w:rPr>
        <w:br/>
        <w:t xml:space="preserve">między: …………………………………………………..…………………………………….., </w:t>
      </w:r>
      <w:r>
        <w:rPr>
          <w:sz w:val="24"/>
          <w:szCs w:val="24"/>
        </w:rPr>
        <w:br/>
        <w:t xml:space="preserve">z siedzibą w…………………………………………………………………………………….., zwanym dalej „Zleceniodawcą”, </w:t>
      </w:r>
    </w:p>
    <w:p w:rsidR="0000790F" w:rsidRDefault="0000790F" w:rsidP="0000790F">
      <w:pPr>
        <w:jc w:val="both"/>
        <w:rPr>
          <w:sz w:val="24"/>
          <w:szCs w:val="24"/>
        </w:rPr>
      </w:pPr>
      <w:r>
        <w:rPr>
          <w:sz w:val="24"/>
          <w:szCs w:val="24"/>
        </w:rPr>
        <w:t>reprezentowanym przez:</w:t>
      </w:r>
    </w:p>
    <w:p w:rsidR="0000790F" w:rsidRDefault="0000790F" w:rsidP="0000790F">
      <w:pPr>
        <w:jc w:val="both"/>
        <w:rPr>
          <w:b/>
          <w:sz w:val="24"/>
          <w:szCs w:val="24"/>
        </w:rPr>
      </w:pPr>
      <w:r>
        <w:rPr>
          <w:sz w:val="24"/>
          <w:szCs w:val="24"/>
        </w:rPr>
        <w:t xml:space="preserve">………………………………………………………………………………………………., </w:t>
      </w:r>
    </w:p>
    <w:p w:rsidR="0000790F" w:rsidRDefault="0000790F" w:rsidP="0000790F">
      <w:pPr>
        <w:spacing w:line="360" w:lineRule="auto"/>
        <w:rPr>
          <w:sz w:val="24"/>
          <w:szCs w:val="24"/>
        </w:rPr>
      </w:pPr>
      <w:r>
        <w:rPr>
          <w:sz w:val="24"/>
          <w:szCs w:val="24"/>
        </w:rPr>
        <w:t xml:space="preserve">a </w:t>
      </w:r>
      <w:r>
        <w:rPr>
          <w:sz w:val="24"/>
          <w:szCs w:val="24"/>
        </w:rPr>
        <w:br/>
        <w:t xml:space="preserve">………………………………………………………….………………………………………, </w:t>
      </w:r>
      <w:r>
        <w:rPr>
          <w:sz w:val="24"/>
          <w:szCs w:val="24"/>
        </w:rPr>
        <w:br/>
        <w:t>z siedzibą w ……..........…………….................................................................................... wpisaną(-</w:t>
      </w:r>
      <w:proofErr w:type="spellStart"/>
      <w:r>
        <w:rPr>
          <w:sz w:val="24"/>
          <w:szCs w:val="24"/>
        </w:rPr>
        <w:t>nym</w:t>
      </w:r>
      <w:proofErr w:type="spellEnd"/>
      <w:r>
        <w:rPr>
          <w:sz w:val="24"/>
          <w:szCs w:val="24"/>
        </w:rPr>
        <w:t xml:space="preserve">) do </w:t>
      </w:r>
      <w:r>
        <w:rPr>
          <w:sz w:val="24"/>
          <w:szCs w:val="24"/>
        </w:rPr>
        <w:br/>
        <w:t xml:space="preserve">Krajowego Rejestru Sądowego / innego rejestru/ ewidencji pod numerem …………………………………, </w:t>
      </w:r>
      <w:r>
        <w:rPr>
          <w:sz w:val="24"/>
          <w:szCs w:val="24"/>
        </w:rPr>
        <w:br/>
        <w:t>zwaną(-</w:t>
      </w:r>
      <w:proofErr w:type="spellStart"/>
      <w:r>
        <w:rPr>
          <w:sz w:val="24"/>
          <w:szCs w:val="24"/>
        </w:rPr>
        <w:t>nym</w:t>
      </w:r>
      <w:proofErr w:type="spellEnd"/>
      <w:r>
        <w:rPr>
          <w:sz w:val="24"/>
          <w:szCs w:val="24"/>
        </w:rPr>
        <w:t>) dalej „Zleceniobiorcą”, reprezentowaną(-</w:t>
      </w:r>
      <w:proofErr w:type="spellStart"/>
      <w:r>
        <w:rPr>
          <w:sz w:val="24"/>
          <w:szCs w:val="24"/>
        </w:rPr>
        <w:t>nym</w:t>
      </w:r>
      <w:proofErr w:type="spellEnd"/>
      <w:r>
        <w:rPr>
          <w:sz w:val="24"/>
          <w:szCs w:val="24"/>
        </w:rPr>
        <w:t xml:space="preserve">) przez: </w:t>
      </w:r>
      <w:r>
        <w:rPr>
          <w:sz w:val="24"/>
          <w:szCs w:val="24"/>
        </w:rPr>
        <w:br/>
        <w:t xml:space="preserve">1.………………………………………………………………………………………………… </w:t>
      </w:r>
    </w:p>
    <w:p w:rsidR="0000790F" w:rsidRDefault="0000790F" w:rsidP="0000790F">
      <w:pPr>
        <w:spacing w:line="360" w:lineRule="auto"/>
        <w:rPr>
          <w:sz w:val="24"/>
          <w:szCs w:val="24"/>
          <w:vertAlign w:val="superscript"/>
        </w:rPr>
      </w:pPr>
      <w:r>
        <w:rPr>
          <w:sz w:val="24"/>
          <w:szCs w:val="24"/>
          <w:vertAlign w:val="superscript"/>
        </w:rPr>
        <w:t>(imię i nazwisko oraz numer PESEL)</w:t>
      </w:r>
    </w:p>
    <w:p w:rsidR="0000790F" w:rsidRDefault="0000790F" w:rsidP="0000790F">
      <w:pPr>
        <w:spacing w:line="360" w:lineRule="auto"/>
        <w:rPr>
          <w:sz w:val="24"/>
          <w:szCs w:val="24"/>
          <w:vertAlign w:val="superscript"/>
        </w:rPr>
      </w:pPr>
      <w:r>
        <w:rPr>
          <w:sz w:val="24"/>
          <w:szCs w:val="24"/>
        </w:rPr>
        <w:t>2.…………………………………………………………………………………………………</w:t>
      </w:r>
    </w:p>
    <w:p w:rsidR="0000790F" w:rsidRDefault="0000790F" w:rsidP="0000790F">
      <w:pPr>
        <w:spacing w:line="360" w:lineRule="auto"/>
        <w:rPr>
          <w:sz w:val="24"/>
          <w:szCs w:val="24"/>
          <w:vertAlign w:val="superscript"/>
        </w:rPr>
      </w:pPr>
      <w:r>
        <w:rPr>
          <w:sz w:val="24"/>
          <w:szCs w:val="24"/>
          <w:vertAlign w:val="superscript"/>
        </w:rPr>
        <w:t>(imię i nazwisko oraz numer PESEL)</w:t>
      </w:r>
    </w:p>
    <w:p w:rsidR="0000790F" w:rsidRDefault="0000790F" w:rsidP="0000790F">
      <w:pPr>
        <w:spacing w:line="360" w:lineRule="auto"/>
        <w:rPr>
          <w:sz w:val="24"/>
          <w:szCs w:val="24"/>
        </w:rPr>
      </w:pPr>
      <w:r>
        <w:rPr>
          <w:sz w:val="24"/>
          <w:szCs w:val="24"/>
        </w:rPr>
        <w:t>3.…………………………………………………………………………………………………</w:t>
      </w:r>
    </w:p>
    <w:p w:rsidR="0000790F" w:rsidRDefault="0000790F" w:rsidP="0000790F">
      <w:pPr>
        <w:spacing w:line="360" w:lineRule="auto"/>
        <w:jc w:val="both"/>
        <w:rPr>
          <w:sz w:val="24"/>
          <w:szCs w:val="24"/>
          <w:vertAlign w:val="superscript"/>
        </w:rPr>
      </w:pPr>
      <w:r>
        <w:rPr>
          <w:sz w:val="24"/>
          <w:szCs w:val="24"/>
          <w:vertAlign w:val="superscript"/>
        </w:rPr>
        <w:t>(imię i nazwisko oraz numer PESEL)</w:t>
      </w:r>
    </w:p>
    <w:p w:rsidR="0000790F" w:rsidRPr="0000790F" w:rsidRDefault="0000790F" w:rsidP="0000790F">
      <w:pPr>
        <w:spacing w:line="360" w:lineRule="auto"/>
        <w:jc w:val="both"/>
        <w:rPr>
          <w:sz w:val="24"/>
          <w:szCs w:val="24"/>
        </w:rPr>
      </w:pPr>
      <w:r>
        <w:rPr>
          <w:sz w:val="24"/>
          <w:szCs w:val="24"/>
        </w:rPr>
        <w:t>zgodnie z wyciągiem z właściwego rejestru / ewidencji / pełnomocnictwem, załączonym(i) do niniejszej umowy, zwanym(i) dalej „Zleceniobiorcą”.</w:t>
      </w:r>
    </w:p>
    <w:p w:rsidR="0000790F" w:rsidRDefault="0000790F" w:rsidP="0000790F">
      <w:pPr>
        <w:spacing w:before="480" w:after="120"/>
        <w:jc w:val="center"/>
        <w:rPr>
          <w:b/>
          <w:sz w:val="24"/>
          <w:szCs w:val="24"/>
        </w:rPr>
      </w:pPr>
      <w:r>
        <w:rPr>
          <w:b/>
          <w:sz w:val="24"/>
          <w:szCs w:val="24"/>
        </w:rPr>
        <w:t>§ 1</w:t>
      </w:r>
    </w:p>
    <w:p w:rsidR="0000790F" w:rsidRDefault="0000790F" w:rsidP="0000790F">
      <w:pPr>
        <w:spacing w:before="120" w:after="120"/>
        <w:jc w:val="center"/>
        <w:rPr>
          <w:b/>
          <w:sz w:val="24"/>
          <w:szCs w:val="24"/>
        </w:rPr>
      </w:pPr>
      <w:r>
        <w:rPr>
          <w:b/>
          <w:sz w:val="24"/>
          <w:szCs w:val="24"/>
        </w:rPr>
        <w:t>Przedmiot umowy</w:t>
      </w:r>
    </w:p>
    <w:p w:rsidR="0000790F" w:rsidRDefault="0000790F" w:rsidP="0000790F">
      <w:pPr>
        <w:pStyle w:val="Akapitzlist"/>
        <w:numPr>
          <w:ilvl w:val="0"/>
          <w:numId w:val="2"/>
        </w:numPr>
        <w:suppressAutoHyphens w:val="0"/>
        <w:spacing w:line="276" w:lineRule="auto"/>
        <w:ind w:left="284" w:hanging="284"/>
        <w:contextualSpacing w:val="0"/>
        <w:jc w:val="both"/>
        <w:rPr>
          <w:b/>
          <w:sz w:val="24"/>
          <w:szCs w:val="24"/>
        </w:rPr>
      </w:pPr>
      <w:r>
        <w:rPr>
          <w:sz w:val="24"/>
          <w:szCs w:val="24"/>
        </w:rPr>
        <w:t xml:space="preserve">Zleceniodawca zleca Zleceniobiorcy, zgodnie z przepisami ustawy z dnia 24 kwietnia 2003 r. o działalności pożytku publicznego i o wolontariacie, zwanej dalej „ustawą”, realizację zadania publicznego pod tytułem </w:t>
      </w:r>
      <w:r w:rsidR="0012404C">
        <w:rPr>
          <w:b/>
          <w:sz w:val="24"/>
          <w:szCs w:val="24"/>
        </w:rPr>
        <w:t>prowadzenie</w:t>
      </w:r>
      <w:r>
        <w:rPr>
          <w:b/>
          <w:sz w:val="24"/>
          <w:szCs w:val="24"/>
        </w:rPr>
        <w:t xml:space="preserve"> ośrodka wsparcia w formie dziennego </w:t>
      </w:r>
      <w:r>
        <w:rPr>
          <w:b/>
          <w:sz w:val="24"/>
          <w:szCs w:val="24"/>
        </w:rPr>
        <w:lastRenderedPageBreak/>
        <w:t>domu pomo</w:t>
      </w:r>
      <w:r w:rsidR="0012404C">
        <w:rPr>
          <w:b/>
          <w:sz w:val="24"/>
          <w:szCs w:val="24"/>
        </w:rPr>
        <w:t>cy społecznej dla co najmniej 15</w:t>
      </w:r>
      <w:r>
        <w:rPr>
          <w:b/>
          <w:sz w:val="24"/>
          <w:szCs w:val="24"/>
        </w:rPr>
        <w:t xml:space="preserve"> osób, które ze względu na wiek, chorobę lub niepełnosprawność wymagają częściowej opieki i pomocy w zaspokajaniu niezbędnych potrzeb życiowych </w:t>
      </w:r>
      <w:r>
        <w:rPr>
          <w:sz w:val="24"/>
          <w:szCs w:val="24"/>
        </w:rPr>
        <w:t xml:space="preserve">określonego szczegółowo w ofercie złożonej przez Zleceniobiorcę w dniu………………. ., zwanego dalej „zadaniem publicznym”, </w:t>
      </w:r>
      <w:r w:rsidR="0012404C">
        <w:rPr>
          <w:sz w:val="24"/>
          <w:szCs w:val="24"/>
        </w:rPr>
        <w:br/>
      </w:r>
      <w:r>
        <w:rPr>
          <w:sz w:val="24"/>
          <w:szCs w:val="24"/>
        </w:rPr>
        <w:t xml:space="preserve">a Zleceniobiorca zobowiązuje się wykonać zadanie publiczne w zakresie i na warunkach określonych w niniejszej umowie. </w:t>
      </w:r>
    </w:p>
    <w:p w:rsidR="0000790F" w:rsidRDefault="0000790F" w:rsidP="0000790F">
      <w:pPr>
        <w:pStyle w:val="Akapitzlist"/>
        <w:numPr>
          <w:ilvl w:val="0"/>
          <w:numId w:val="2"/>
        </w:numPr>
        <w:suppressAutoHyphens w:val="0"/>
        <w:spacing w:line="276" w:lineRule="auto"/>
        <w:ind w:left="284" w:hanging="284"/>
        <w:contextualSpacing w:val="0"/>
        <w:jc w:val="both"/>
        <w:rPr>
          <w:b/>
          <w:sz w:val="24"/>
          <w:szCs w:val="24"/>
        </w:rPr>
      </w:pPr>
      <w:r>
        <w:rPr>
          <w:sz w:val="24"/>
          <w:szCs w:val="24"/>
        </w:rPr>
        <w:t xml:space="preserve">Zleceniodawca przyznaje Zleceniobiorcy środki finansowe, o których mowa w § 3, </w:t>
      </w:r>
      <w:r>
        <w:rPr>
          <w:sz w:val="24"/>
          <w:szCs w:val="24"/>
        </w:rPr>
        <w:br/>
        <w:t xml:space="preserve">w formie dotacji, której celem jest realizacja zadania publicznego w sposób zgodny </w:t>
      </w:r>
      <w:r>
        <w:rPr>
          <w:sz w:val="24"/>
          <w:szCs w:val="24"/>
        </w:rPr>
        <w:br/>
        <w:t xml:space="preserve">z postanowieniami tej umowy. </w:t>
      </w:r>
    </w:p>
    <w:p w:rsidR="0000790F" w:rsidRDefault="0000790F" w:rsidP="0000790F">
      <w:pPr>
        <w:pStyle w:val="Akapitzlist"/>
        <w:numPr>
          <w:ilvl w:val="0"/>
          <w:numId w:val="2"/>
        </w:numPr>
        <w:suppressAutoHyphens w:val="0"/>
        <w:spacing w:after="120" w:line="276" w:lineRule="auto"/>
        <w:ind w:left="284" w:hanging="284"/>
        <w:jc w:val="both"/>
        <w:rPr>
          <w:rFonts w:eastAsia="Calibri"/>
          <w:sz w:val="24"/>
          <w:szCs w:val="24"/>
        </w:rPr>
      </w:pPr>
      <w:r>
        <w:rPr>
          <w:sz w:val="24"/>
          <w:szCs w:val="24"/>
        </w:rPr>
        <w:t xml:space="preserve">Niniejsza umowa jest umową o powierzenie realizacji zadania publicznego / o wsparcie realizacji zadania publicznego w rozumieniu art. 16 ust. 1 ustawy. </w:t>
      </w:r>
    </w:p>
    <w:p w:rsidR="0000790F" w:rsidRDefault="0000790F" w:rsidP="0000790F">
      <w:pPr>
        <w:pStyle w:val="Akapitzlist"/>
        <w:numPr>
          <w:ilvl w:val="0"/>
          <w:numId w:val="2"/>
        </w:numPr>
        <w:suppressAutoHyphens w:val="0"/>
        <w:spacing w:after="120" w:line="276" w:lineRule="auto"/>
        <w:ind w:left="284" w:hanging="284"/>
        <w:jc w:val="both"/>
        <w:rPr>
          <w:sz w:val="24"/>
          <w:szCs w:val="24"/>
        </w:rPr>
      </w:pPr>
      <w:r>
        <w:rPr>
          <w:sz w:val="24"/>
          <w:szCs w:val="24"/>
        </w:rPr>
        <w:t xml:space="preserve">Wykonanie umowy nastąpi z dniem zaakceptowania przez Zleceniodawcę sprawozdania końcowego, o którym mowa w § 9 ust. 3. </w:t>
      </w:r>
    </w:p>
    <w:p w:rsidR="0000790F" w:rsidRDefault="0000790F" w:rsidP="0000790F">
      <w:pPr>
        <w:pStyle w:val="Akapitzlist"/>
        <w:numPr>
          <w:ilvl w:val="0"/>
          <w:numId w:val="2"/>
        </w:numPr>
        <w:suppressAutoHyphens w:val="0"/>
        <w:spacing w:after="120" w:line="276" w:lineRule="auto"/>
        <w:ind w:left="284" w:hanging="284"/>
        <w:jc w:val="both"/>
        <w:rPr>
          <w:sz w:val="24"/>
          <w:szCs w:val="24"/>
        </w:rPr>
      </w:pPr>
      <w:r>
        <w:rPr>
          <w:sz w:val="24"/>
          <w:szCs w:val="24"/>
        </w:rPr>
        <w:t xml:space="preserve">Oferta oraz aktualizacje opisu poszczególnych działań, harmonogramu, kalkulacji przewidywanych kosztów, stanowiące załączniki do niniejszej umowy, są integralną częścią umowy w ustalonym końcowym brzmieniu. </w:t>
      </w:r>
    </w:p>
    <w:p w:rsidR="0000790F" w:rsidRDefault="0000790F" w:rsidP="0000790F">
      <w:pPr>
        <w:pStyle w:val="Akapitzlist"/>
        <w:numPr>
          <w:ilvl w:val="0"/>
          <w:numId w:val="2"/>
        </w:numPr>
        <w:suppressAutoHyphens w:val="0"/>
        <w:spacing w:after="120" w:line="276" w:lineRule="auto"/>
        <w:ind w:left="284" w:hanging="284"/>
        <w:jc w:val="both"/>
        <w:rPr>
          <w:sz w:val="24"/>
          <w:szCs w:val="24"/>
        </w:rPr>
      </w:pPr>
      <w:r>
        <w:rPr>
          <w:sz w:val="24"/>
          <w:szCs w:val="24"/>
        </w:rPr>
        <w:t xml:space="preserve">Osobą do kontaktów roboczych jest: </w:t>
      </w:r>
    </w:p>
    <w:p w:rsidR="0000790F" w:rsidRDefault="0000790F" w:rsidP="0000790F">
      <w:pPr>
        <w:pStyle w:val="Akapitzlist"/>
        <w:numPr>
          <w:ilvl w:val="1"/>
          <w:numId w:val="2"/>
        </w:numPr>
        <w:suppressAutoHyphens w:val="0"/>
        <w:spacing w:after="120" w:line="276" w:lineRule="auto"/>
        <w:ind w:left="709" w:hanging="283"/>
        <w:jc w:val="both"/>
        <w:rPr>
          <w:sz w:val="24"/>
          <w:szCs w:val="24"/>
        </w:rPr>
      </w:pPr>
      <w:r>
        <w:rPr>
          <w:sz w:val="24"/>
          <w:szCs w:val="24"/>
        </w:rPr>
        <w:t xml:space="preserve">ze strony Zleceniodawcy: …………………………......... tel. ……………………….., adres poczty elektronicznej …………..………………………...…..; </w:t>
      </w:r>
    </w:p>
    <w:p w:rsidR="0000790F" w:rsidRDefault="0000790F" w:rsidP="0000790F">
      <w:pPr>
        <w:pStyle w:val="Akapitzlist"/>
        <w:numPr>
          <w:ilvl w:val="1"/>
          <w:numId w:val="2"/>
        </w:numPr>
        <w:suppressAutoHyphens w:val="0"/>
        <w:spacing w:after="120" w:line="276" w:lineRule="auto"/>
        <w:ind w:left="709" w:hanging="283"/>
        <w:jc w:val="both"/>
        <w:rPr>
          <w:sz w:val="24"/>
          <w:szCs w:val="24"/>
        </w:rPr>
      </w:pPr>
      <w:r>
        <w:rPr>
          <w:sz w:val="24"/>
          <w:szCs w:val="24"/>
        </w:rPr>
        <w:t>ze strony Zleceniobiorcy: ………...………………...…........................................., tel. …………………, adres poczty elektronicznej ……………………..………………</w:t>
      </w:r>
    </w:p>
    <w:p w:rsidR="0000790F" w:rsidRDefault="0000790F" w:rsidP="0000790F">
      <w:pPr>
        <w:spacing w:before="480" w:after="120"/>
        <w:jc w:val="center"/>
        <w:rPr>
          <w:b/>
          <w:sz w:val="24"/>
          <w:szCs w:val="24"/>
        </w:rPr>
      </w:pPr>
      <w:r>
        <w:rPr>
          <w:b/>
          <w:sz w:val="24"/>
          <w:szCs w:val="24"/>
        </w:rPr>
        <w:t>§ 2</w:t>
      </w:r>
    </w:p>
    <w:p w:rsidR="0000790F" w:rsidRDefault="0000790F" w:rsidP="0000790F">
      <w:pPr>
        <w:spacing w:before="120" w:after="120"/>
        <w:jc w:val="center"/>
        <w:rPr>
          <w:b/>
          <w:sz w:val="24"/>
          <w:szCs w:val="24"/>
        </w:rPr>
      </w:pPr>
      <w:r>
        <w:rPr>
          <w:b/>
          <w:sz w:val="24"/>
          <w:szCs w:val="24"/>
        </w:rPr>
        <w:t>Sposób wykonania zadania publicznego</w:t>
      </w:r>
    </w:p>
    <w:p w:rsidR="0000790F" w:rsidRDefault="0000790F" w:rsidP="0000790F">
      <w:pPr>
        <w:pStyle w:val="Akapitzlist"/>
        <w:numPr>
          <w:ilvl w:val="0"/>
          <w:numId w:val="3"/>
        </w:numPr>
        <w:suppressAutoHyphens w:val="0"/>
        <w:spacing w:after="120" w:line="276" w:lineRule="auto"/>
        <w:ind w:left="284" w:hanging="284"/>
        <w:jc w:val="both"/>
        <w:rPr>
          <w:sz w:val="24"/>
          <w:szCs w:val="24"/>
        </w:rPr>
      </w:pPr>
      <w:r>
        <w:rPr>
          <w:sz w:val="24"/>
          <w:szCs w:val="24"/>
        </w:rPr>
        <w:t xml:space="preserve">Termin realizacji zadania publicznego ustala się: </w:t>
      </w:r>
    </w:p>
    <w:p w:rsidR="0000790F" w:rsidRDefault="0000790F" w:rsidP="0000790F">
      <w:pPr>
        <w:pStyle w:val="Akapitzlist"/>
        <w:spacing w:after="120"/>
        <w:ind w:left="284"/>
        <w:jc w:val="both"/>
        <w:rPr>
          <w:sz w:val="24"/>
          <w:szCs w:val="24"/>
        </w:rPr>
      </w:pPr>
      <w:r>
        <w:rPr>
          <w:sz w:val="24"/>
          <w:szCs w:val="24"/>
        </w:rPr>
        <w:t xml:space="preserve">od dnia ............................ r. do dnia ............................ r. </w:t>
      </w:r>
    </w:p>
    <w:p w:rsidR="0000790F" w:rsidRDefault="0000790F" w:rsidP="0000790F">
      <w:pPr>
        <w:pStyle w:val="Akapitzlist"/>
        <w:numPr>
          <w:ilvl w:val="0"/>
          <w:numId w:val="3"/>
        </w:numPr>
        <w:suppressAutoHyphens w:val="0"/>
        <w:spacing w:after="120" w:line="276" w:lineRule="auto"/>
        <w:jc w:val="both"/>
        <w:rPr>
          <w:sz w:val="24"/>
          <w:szCs w:val="24"/>
        </w:rPr>
      </w:pPr>
      <w:r>
        <w:rPr>
          <w:sz w:val="24"/>
          <w:szCs w:val="24"/>
        </w:rPr>
        <w:t xml:space="preserve">Termin poniesienia  wydatków ustala się: </w:t>
      </w:r>
    </w:p>
    <w:p w:rsidR="0000790F" w:rsidRDefault="0000790F" w:rsidP="0000790F">
      <w:pPr>
        <w:pStyle w:val="Akapitzlist"/>
        <w:numPr>
          <w:ilvl w:val="1"/>
          <w:numId w:val="3"/>
        </w:numPr>
        <w:suppressAutoHyphens w:val="0"/>
        <w:spacing w:after="120" w:line="276" w:lineRule="auto"/>
        <w:rPr>
          <w:sz w:val="24"/>
          <w:szCs w:val="24"/>
        </w:rPr>
      </w:pPr>
      <w:r>
        <w:rPr>
          <w:sz w:val="24"/>
          <w:szCs w:val="24"/>
        </w:rPr>
        <w:t xml:space="preserve">dla środków pochodzących z dotacji: </w:t>
      </w:r>
      <w:r>
        <w:rPr>
          <w:sz w:val="24"/>
          <w:szCs w:val="24"/>
        </w:rPr>
        <w:br/>
        <w:t xml:space="preserve">od dnia …………………… r. </w:t>
      </w:r>
      <w:r>
        <w:rPr>
          <w:sz w:val="24"/>
          <w:szCs w:val="24"/>
        </w:rPr>
        <w:br/>
        <w:t xml:space="preserve">do dnia …………………… r.; </w:t>
      </w:r>
    </w:p>
    <w:p w:rsidR="0000790F" w:rsidRDefault="0000790F" w:rsidP="0000790F">
      <w:pPr>
        <w:pStyle w:val="Akapitzlist"/>
        <w:numPr>
          <w:ilvl w:val="1"/>
          <w:numId w:val="3"/>
        </w:numPr>
        <w:suppressAutoHyphens w:val="0"/>
        <w:spacing w:after="120" w:line="276" w:lineRule="auto"/>
        <w:rPr>
          <w:sz w:val="24"/>
          <w:szCs w:val="24"/>
        </w:rPr>
      </w:pPr>
      <w:r>
        <w:rPr>
          <w:sz w:val="24"/>
          <w:szCs w:val="24"/>
        </w:rPr>
        <w:t xml:space="preserve">dla innych środków finansowych: </w:t>
      </w:r>
      <w:r>
        <w:rPr>
          <w:sz w:val="24"/>
          <w:szCs w:val="24"/>
        </w:rPr>
        <w:br/>
        <w:t xml:space="preserve">od dnia …………………… r. </w:t>
      </w:r>
      <w:r>
        <w:rPr>
          <w:sz w:val="24"/>
          <w:szCs w:val="24"/>
        </w:rPr>
        <w:br/>
        <w:t xml:space="preserve">do dnia …………………… r.  </w:t>
      </w:r>
    </w:p>
    <w:p w:rsidR="0000790F" w:rsidRDefault="0000790F" w:rsidP="0000790F">
      <w:pPr>
        <w:pStyle w:val="Akapitzlist"/>
        <w:numPr>
          <w:ilvl w:val="0"/>
          <w:numId w:val="3"/>
        </w:numPr>
        <w:suppressAutoHyphens w:val="0"/>
        <w:spacing w:after="120" w:line="276" w:lineRule="auto"/>
        <w:ind w:left="284" w:hanging="284"/>
        <w:jc w:val="both"/>
        <w:rPr>
          <w:sz w:val="24"/>
          <w:szCs w:val="24"/>
        </w:rPr>
      </w:pPr>
      <w:r>
        <w:rPr>
          <w:sz w:val="24"/>
          <w:szCs w:val="24"/>
        </w:rPr>
        <w:t xml:space="preserve">Zleceniobiorca zobowiązuje się wykonać zadanie publiczne zgodnie z ofertą, z uwzględnieniem aktualizacji opisu poszczególnych działań, harmonogramu, kalkulacji przewidywanych kosztów, w terminie określonym w ust. 1. </w:t>
      </w:r>
    </w:p>
    <w:p w:rsidR="0000790F" w:rsidRDefault="0000790F" w:rsidP="0000790F">
      <w:pPr>
        <w:pStyle w:val="Akapitzlist"/>
        <w:numPr>
          <w:ilvl w:val="0"/>
          <w:numId w:val="3"/>
        </w:numPr>
        <w:suppressAutoHyphens w:val="0"/>
        <w:spacing w:after="120" w:line="276" w:lineRule="auto"/>
        <w:ind w:left="284" w:hanging="284"/>
        <w:jc w:val="both"/>
        <w:rPr>
          <w:sz w:val="24"/>
          <w:szCs w:val="24"/>
        </w:rPr>
      </w:pPr>
      <w:r>
        <w:rPr>
          <w:sz w:val="24"/>
          <w:szCs w:val="24"/>
        </w:rPr>
        <w:t xml:space="preserve">Zleceniobiorca zobowiązuje się do wykorzystania środków, o których mowa w § 3 ust. 1 i 6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 </w:t>
      </w:r>
    </w:p>
    <w:p w:rsidR="0000790F" w:rsidRDefault="0000790F" w:rsidP="0000790F">
      <w:pPr>
        <w:pStyle w:val="Akapitzlist"/>
        <w:numPr>
          <w:ilvl w:val="0"/>
          <w:numId w:val="3"/>
        </w:numPr>
        <w:suppressAutoHyphens w:val="0"/>
        <w:spacing w:line="276" w:lineRule="auto"/>
        <w:ind w:left="284" w:hanging="284"/>
        <w:jc w:val="both"/>
        <w:rPr>
          <w:sz w:val="24"/>
          <w:szCs w:val="24"/>
        </w:rPr>
      </w:pPr>
      <w:r>
        <w:rPr>
          <w:sz w:val="24"/>
          <w:szCs w:val="24"/>
        </w:rPr>
        <w:lastRenderedPageBreak/>
        <w:t xml:space="preserve">Wydatkowanie osiągniętych przychodów, w tym także odsetek bankowych od środków przekazanych przez Zleceniodawcę, z naruszeniem postanowień ust. 4 uznaje się za dotację pobraną w nadmiernej wysokości. </w:t>
      </w:r>
    </w:p>
    <w:p w:rsidR="0000790F" w:rsidRDefault="0000790F" w:rsidP="0000790F">
      <w:pPr>
        <w:pStyle w:val="Akapitzlist"/>
        <w:numPr>
          <w:ilvl w:val="0"/>
          <w:numId w:val="3"/>
        </w:numPr>
        <w:tabs>
          <w:tab w:val="left" w:pos="360"/>
        </w:tabs>
        <w:suppressAutoHyphens w:val="0"/>
        <w:spacing w:line="276" w:lineRule="auto"/>
        <w:ind w:left="284" w:hanging="284"/>
        <w:jc w:val="both"/>
        <w:rPr>
          <w:sz w:val="24"/>
          <w:szCs w:val="24"/>
        </w:rPr>
      </w:pPr>
      <w:r>
        <w:rPr>
          <w:sz w:val="24"/>
          <w:szCs w:val="24"/>
        </w:rPr>
        <w:t>Strony zgodnie  ustalają, iż</w:t>
      </w:r>
      <w:r>
        <w:rPr>
          <w:color w:val="FF0000"/>
          <w:sz w:val="24"/>
          <w:szCs w:val="24"/>
        </w:rPr>
        <w:t xml:space="preserve"> </w:t>
      </w:r>
      <w:r>
        <w:rPr>
          <w:sz w:val="24"/>
          <w:szCs w:val="24"/>
        </w:rPr>
        <w:t xml:space="preserve">podstawę wykonania zadania przez Zleceniobiorcę stanowić  będzie decyzja administracyjna wydana przez Miejski Ośrodek Pomocy Rodzinie </w:t>
      </w:r>
      <w:r>
        <w:rPr>
          <w:sz w:val="24"/>
          <w:szCs w:val="24"/>
        </w:rPr>
        <w:br/>
        <w:t xml:space="preserve">w Toruniu, który będzie działać z ramienia Zleceniodawcy, kierująca i przyznająca usługi  w ośrodku wsparcia – dziennym domu pomocy społecznej. </w:t>
      </w:r>
    </w:p>
    <w:p w:rsidR="0000790F" w:rsidRDefault="0000790F" w:rsidP="0000790F">
      <w:pPr>
        <w:pStyle w:val="Akapitzlist"/>
        <w:numPr>
          <w:ilvl w:val="0"/>
          <w:numId w:val="3"/>
        </w:numPr>
        <w:tabs>
          <w:tab w:val="left" w:pos="360"/>
        </w:tabs>
        <w:suppressAutoHyphens w:val="0"/>
        <w:spacing w:line="276" w:lineRule="auto"/>
        <w:ind w:left="284" w:hanging="284"/>
        <w:jc w:val="both"/>
        <w:rPr>
          <w:sz w:val="24"/>
          <w:szCs w:val="24"/>
        </w:rPr>
      </w:pPr>
      <w:r>
        <w:rPr>
          <w:sz w:val="24"/>
          <w:szCs w:val="24"/>
        </w:rPr>
        <w:t>Decyzja, o której mowa w ust 6 określać będzie osobę, której przyznano usługi w ośrodku wsparcia – dziennym domu pomocy społecznej, jej adres zamieszkania, okres pobytu, odpłatność bądź brak obowiązku jej ponoszenia</w:t>
      </w:r>
    </w:p>
    <w:p w:rsidR="0000790F" w:rsidRDefault="0000790F" w:rsidP="0000790F">
      <w:pPr>
        <w:pStyle w:val="Akapitzlist"/>
        <w:tabs>
          <w:tab w:val="left" w:pos="360"/>
        </w:tabs>
        <w:ind w:left="0"/>
        <w:jc w:val="both"/>
        <w:rPr>
          <w:sz w:val="24"/>
          <w:szCs w:val="24"/>
        </w:rPr>
      </w:pPr>
      <w:r>
        <w:rPr>
          <w:sz w:val="24"/>
          <w:szCs w:val="24"/>
        </w:rPr>
        <w:t>8. Kopia decyzji, o której mowa w ust. 6 i 7 przekazana będzie niezwłocznie Zleceniobiorcy.</w:t>
      </w:r>
    </w:p>
    <w:p w:rsidR="0000790F" w:rsidRDefault="0000790F" w:rsidP="0000790F">
      <w:pPr>
        <w:ind w:left="284" w:hanging="284"/>
        <w:jc w:val="both"/>
        <w:rPr>
          <w:sz w:val="24"/>
          <w:szCs w:val="24"/>
        </w:rPr>
      </w:pPr>
      <w:r>
        <w:rPr>
          <w:sz w:val="24"/>
          <w:szCs w:val="24"/>
        </w:rPr>
        <w:t>9.</w:t>
      </w:r>
      <w:r>
        <w:rPr>
          <w:color w:val="FF0000"/>
          <w:sz w:val="24"/>
          <w:szCs w:val="24"/>
        </w:rPr>
        <w:t xml:space="preserve"> </w:t>
      </w:r>
      <w:r>
        <w:rPr>
          <w:sz w:val="24"/>
          <w:szCs w:val="24"/>
        </w:rPr>
        <w:t xml:space="preserve">Zleceniobiorca zobowiązany jest niezwłocznie, nie później niż w dniu następnym, do powiadomienia Zleceniodawcy na piśmie o każdej przyczynie uniemożliwiającej wykonanie zadania publicznego oraz każdej zmianie mającej wpływ na treść decyzji, o której mowa </w:t>
      </w:r>
      <w:r>
        <w:rPr>
          <w:sz w:val="24"/>
          <w:szCs w:val="24"/>
        </w:rPr>
        <w:br/>
        <w:t>w ust. 6 i 7.</w:t>
      </w:r>
    </w:p>
    <w:p w:rsidR="0000790F" w:rsidRDefault="0000790F" w:rsidP="0000790F">
      <w:pPr>
        <w:ind w:left="284" w:hanging="426"/>
        <w:jc w:val="both"/>
        <w:rPr>
          <w:sz w:val="24"/>
          <w:szCs w:val="24"/>
        </w:rPr>
      </w:pPr>
      <w:r>
        <w:rPr>
          <w:sz w:val="24"/>
          <w:szCs w:val="24"/>
        </w:rPr>
        <w:t>10.</w:t>
      </w:r>
      <w:r>
        <w:rPr>
          <w:b/>
          <w:sz w:val="24"/>
          <w:szCs w:val="24"/>
        </w:rPr>
        <w:t xml:space="preserve"> </w:t>
      </w:r>
      <w:r>
        <w:rPr>
          <w:sz w:val="24"/>
          <w:szCs w:val="24"/>
        </w:rPr>
        <w:t>Zleceniobiorca zobowiązuje się do prowadzenia dokumentacji zbiorczej oraz indywidualnej  każdego  uczestnika ośrodka wsparcia – dziennym domu pomocy społecznej.</w:t>
      </w:r>
    </w:p>
    <w:p w:rsidR="0000790F" w:rsidRDefault="0000790F" w:rsidP="0000790F">
      <w:pPr>
        <w:ind w:hanging="142"/>
        <w:jc w:val="both"/>
        <w:rPr>
          <w:sz w:val="24"/>
          <w:szCs w:val="24"/>
        </w:rPr>
      </w:pPr>
      <w:r>
        <w:rPr>
          <w:sz w:val="24"/>
          <w:szCs w:val="24"/>
        </w:rPr>
        <w:t>11. Dokumentacja zbiorcza zawiera w szczególności:</w:t>
      </w:r>
    </w:p>
    <w:p w:rsidR="0000790F" w:rsidRDefault="0000790F" w:rsidP="0000790F">
      <w:pPr>
        <w:numPr>
          <w:ilvl w:val="0"/>
          <w:numId w:val="4"/>
        </w:numPr>
        <w:suppressAutoHyphens w:val="0"/>
        <w:ind w:left="720"/>
        <w:jc w:val="both"/>
        <w:rPr>
          <w:sz w:val="24"/>
          <w:szCs w:val="24"/>
        </w:rPr>
      </w:pPr>
      <w:r>
        <w:rPr>
          <w:sz w:val="24"/>
          <w:szCs w:val="24"/>
        </w:rPr>
        <w:t>ewidencję obecności uczestników ośrodka wsparcia;</w:t>
      </w:r>
    </w:p>
    <w:p w:rsidR="0000790F" w:rsidRDefault="0000790F" w:rsidP="0000790F">
      <w:pPr>
        <w:numPr>
          <w:ilvl w:val="0"/>
          <w:numId w:val="4"/>
        </w:numPr>
        <w:suppressAutoHyphens w:val="0"/>
        <w:ind w:left="720"/>
        <w:jc w:val="both"/>
        <w:rPr>
          <w:sz w:val="24"/>
          <w:szCs w:val="24"/>
        </w:rPr>
      </w:pPr>
      <w:r>
        <w:rPr>
          <w:sz w:val="24"/>
          <w:szCs w:val="24"/>
        </w:rPr>
        <w:t>ewidencję uczestników czasowo przebywających w szpitalu, w domu pomocy społecznej lub innej placówce zapewniającej całodobową opiekę i pobyt;</w:t>
      </w:r>
    </w:p>
    <w:p w:rsidR="0000790F" w:rsidRDefault="0000790F" w:rsidP="0000790F">
      <w:pPr>
        <w:numPr>
          <w:ilvl w:val="0"/>
          <w:numId w:val="4"/>
        </w:numPr>
        <w:suppressAutoHyphens w:val="0"/>
        <w:ind w:left="720"/>
        <w:jc w:val="both"/>
        <w:rPr>
          <w:sz w:val="24"/>
          <w:szCs w:val="24"/>
        </w:rPr>
      </w:pPr>
      <w:r>
        <w:rPr>
          <w:sz w:val="24"/>
          <w:szCs w:val="24"/>
        </w:rPr>
        <w:t>dzienniki dokumentujące pracę pracowników realizujących działania merytoryczne.</w:t>
      </w:r>
    </w:p>
    <w:p w:rsidR="0000790F" w:rsidRDefault="0000790F" w:rsidP="0000790F">
      <w:pPr>
        <w:ind w:left="360" w:hanging="502"/>
        <w:jc w:val="both"/>
        <w:rPr>
          <w:sz w:val="24"/>
          <w:szCs w:val="24"/>
        </w:rPr>
      </w:pPr>
      <w:r>
        <w:rPr>
          <w:sz w:val="24"/>
          <w:szCs w:val="24"/>
        </w:rPr>
        <w:t>12. Dokumentacja indywidualna uczestnika ośrodka wsparcia – dziennego domu pomocy społecznej zawiera w szczególności:</w:t>
      </w:r>
    </w:p>
    <w:p w:rsidR="0000790F" w:rsidRDefault="0000790F" w:rsidP="0000790F">
      <w:pPr>
        <w:numPr>
          <w:ilvl w:val="0"/>
          <w:numId w:val="5"/>
        </w:numPr>
        <w:suppressAutoHyphens w:val="0"/>
        <w:jc w:val="both"/>
        <w:rPr>
          <w:sz w:val="24"/>
          <w:szCs w:val="24"/>
        </w:rPr>
      </w:pPr>
      <w:r>
        <w:rPr>
          <w:sz w:val="24"/>
          <w:szCs w:val="24"/>
        </w:rPr>
        <w:t>kopię rodzinnego wywiadu środowiskowego;</w:t>
      </w:r>
    </w:p>
    <w:p w:rsidR="0000790F" w:rsidRDefault="0000790F" w:rsidP="0000790F">
      <w:pPr>
        <w:numPr>
          <w:ilvl w:val="0"/>
          <w:numId w:val="5"/>
        </w:numPr>
        <w:suppressAutoHyphens w:val="0"/>
        <w:jc w:val="both"/>
        <w:rPr>
          <w:sz w:val="24"/>
          <w:szCs w:val="24"/>
        </w:rPr>
      </w:pPr>
      <w:r>
        <w:rPr>
          <w:sz w:val="24"/>
          <w:szCs w:val="24"/>
        </w:rPr>
        <w:t>kopię decyzji administracyjnej kierującej do ośrodka wsparcia – dziennego domu pomocy społecznej;</w:t>
      </w:r>
    </w:p>
    <w:p w:rsidR="0000790F" w:rsidRDefault="0000790F" w:rsidP="0000790F">
      <w:pPr>
        <w:numPr>
          <w:ilvl w:val="0"/>
          <w:numId w:val="5"/>
        </w:numPr>
        <w:suppressAutoHyphens w:val="0"/>
        <w:jc w:val="both"/>
        <w:rPr>
          <w:sz w:val="24"/>
          <w:szCs w:val="24"/>
        </w:rPr>
      </w:pPr>
      <w:r>
        <w:rPr>
          <w:sz w:val="24"/>
          <w:szCs w:val="24"/>
        </w:rPr>
        <w:t>zaświadczenie lekarskie, wydane przez lekarza o stanie zdrowia i o braku przeciwwskazań zdrowotnych do przebywania w ośrodku wsparcia – dziennym domu pomocy społecznej;</w:t>
      </w:r>
    </w:p>
    <w:p w:rsidR="0000790F" w:rsidRDefault="0000790F" w:rsidP="0000790F">
      <w:pPr>
        <w:numPr>
          <w:ilvl w:val="0"/>
          <w:numId w:val="5"/>
        </w:numPr>
        <w:suppressAutoHyphens w:val="0"/>
        <w:jc w:val="both"/>
        <w:rPr>
          <w:sz w:val="24"/>
          <w:szCs w:val="24"/>
        </w:rPr>
      </w:pPr>
      <w:r>
        <w:rPr>
          <w:sz w:val="24"/>
          <w:szCs w:val="24"/>
        </w:rPr>
        <w:t>informację o umiejętnościach w zakresie samoobsługi i możliwości samodzielnego życia;</w:t>
      </w:r>
    </w:p>
    <w:p w:rsidR="0000790F" w:rsidRDefault="0000790F" w:rsidP="0000790F">
      <w:pPr>
        <w:numPr>
          <w:ilvl w:val="0"/>
          <w:numId w:val="5"/>
        </w:numPr>
        <w:suppressAutoHyphens w:val="0"/>
        <w:jc w:val="both"/>
        <w:rPr>
          <w:sz w:val="24"/>
          <w:szCs w:val="24"/>
        </w:rPr>
      </w:pPr>
      <w:r>
        <w:rPr>
          <w:sz w:val="24"/>
          <w:szCs w:val="24"/>
        </w:rPr>
        <w:t>opis przyjętego postępowania wspierająco-aktywizującego i okresową ocenę jego wyników.</w:t>
      </w:r>
    </w:p>
    <w:p w:rsidR="0000790F" w:rsidRDefault="0000790F" w:rsidP="0000790F">
      <w:pPr>
        <w:tabs>
          <w:tab w:val="left" w:pos="709"/>
        </w:tabs>
        <w:ind w:left="360" w:hanging="502"/>
        <w:jc w:val="both"/>
        <w:rPr>
          <w:sz w:val="24"/>
          <w:szCs w:val="24"/>
        </w:rPr>
      </w:pPr>
      <w:r>
        <w:rPr>
          <w:sz w:val="24"/>
          <w:szCs w:val="24"/>
        </w:rPr>
        <w:t>13. Zleceniobiorca zobowiązany jest do dołożenia należytej staranności przy wykonywaniu zadania publicznego.</w:t>
      </w:r>
    </w:p>
    <w:p w:rsidR="0000790F" w:rsidRDefault="0000790F" w:rsidP="0000790F">
      <w:pPr>
        <w:ind w:left="284" w:hanging="426"/>
        <w:jc w:val="both"/>
        <w:rPr>
          <w:sz w:val="24"/>
          <w:szCs w:val="24"/>
        </w:rPr>
      </w:pPr>
      <w:r>
        <w:rPr>
          <w:sz w:val="24"/>
          <w:szCs w:val="24"/>
        </w:rPr>
        <w:t xml:space="preserve">14. Zleceniobiorca zobowiązany jest do realizacji zleconego zadania publicznego </w:t>
      </w:r>
      <w:r>
        <w:rPr>
          <w:sz w:val="24"/>
          <w:szCs w:val="24"/>
        </w:rPr>
        <w:br/>
        <w:t>w zależności od potrzeb uczestnika ośrodka wsparcia, określonych w decyzji administracyjnej, o której mowa w ust. 6 i 7.</w:t>
      </w:r>
    </w:p>
    <w:p w:rsidR="0000790F" w:rsidRDefault="0000790F" w:rsidP="0000790F">
      <w:pPr>
        <w:jc w:val="both"/>
        <w:rPr>
          <w:sz w:val="24"/>
          <w:szCs w:val="24"/>
        </w:rPr>
      </w:pPr>
    </w:p>
    <w:p w:rsidR="0000790F" w:rsidRDefault="0000790F" w:rsidP="0000790F">
      <w:pPr>
        <w:spacing w:before="480" w:after="120"/>
        <w:jc w:val="center"/>
        <w:rPr>
          <w:b/>
          <w:sz w:val="24"/>
          <w:szCs w:val="24"/>
        </w:rPr>
      </w:pPr>
      <w:r>
        <w:rPr>
          <w:b/>
          <w:sz w:val="24"/>
          <w:szCs w:val="24"/>
        </w:rPr>
        <w:t>§ 3</w:t>
      </w:r>
    </w:p>
    <w:p w:rsidR="0000790F" w:rsidRDefault="0000790F" w:rsidP="0000790F">
      <w:pPr>
        <w:spacing w:before="120" w:after="120"/>
        <w:jc w:val="center"/>
        <w:rPr>
          <w:b/>
          <w:sz w:val="24"/>
          <w:szCs w:val="24"/>
        </w:rPr>
      </w:pPr>
      <w:r>
        <w:rPr>
          <w:b/>
          <w:sz w:val="24"/>
          <w:szCs w:val="24"/>
        </w:rPr>
        <w:t>Finansowanie zadania publicznego</w:t>
      </w:r>
    </w:p>
    <w:p w:rsidR="0000790F" w:rsidRDefault="0000790F" w:rsidP="0000790F">
      <w:pPr>
        <w:pStyle w:val="Akapitzlist"/>
        <w:numPr>
          <w:ilvl w:val="0"/>
          <w:numId w:val="6"/>
        </w:numPr>
        <w:suppressAutoHyphens w:val="0"/>
        <w:spacing w:after="120" w:line="276" w:lineRule="auto"/>
        <w:jc w:val="both"/>
        <w:rPr>
          <w:sz w:val="24"/>
          <w:szCs w:val="24"/>
        </w:rPr>
      </w:pPr>
      <w:r>
        <w:rPr>
          <w:sz w:val="24"/>
          <w:szCs w:val="24"/>
        </w:rPr>
        <w:t>Zleceniodawca zobowiązuje się do przekazania na realizację zadania publicznego środków finansowych w wysokości ............................................. (słownie) ………………………… z przeznaczeniem na: ………………………………………………………………………...</w:t>
      </w:r>
    </w:p>
    <w:p w:rsidR="0000790F" w:rsidRDefault="0000790F" w:rsidP="0000790F">
      <w:pPr>
        <w:pStyle w:val="Akapitzlist"/>
        <w:spacing w:after="120"/>
        <w:ind w:left="0"/>
        <w:jc w:val="both"/>
        <w:rPr>
          <w:sz w:val="24"/>
          <w:szCs w:val="24"/>
        </w:rPr>
      </w:pPr>
      <w:r>
        <w:rPr>
          <w:sz w:val="24"/>
          <w:szCs w:val="24"/>
        </w:rPr>
        <w:t xml:space="preserve">     na rachunek bankowy Zleceniobiorcy: </w:t>
      </w:r>
    </w:p>
    <w:p w:rsidR="0000790F" w:rsidRDefault="0000790F" w:rsidP="0000790F">
      <w:pPr>
        <w:pStyle w:val="Bezodstpw"/>
        <w:ind w:left="284"/>
        <w:jc w:val="both"/>
      </w:pPr>
      <w:r>
        <w:lastRenderedPageBreak/>
        <w:t xml:space="preserve">nr rachunku: ................................................................................................................, </w:t>
      </w:r>
      <w:r>
        <w:br/>
        <w:t>w następujący sposób:</w:t>
      </w:r>
    </w:p>
    <w:p w:rsidR="0000790F" w:rsidRDefault="0000790F" w:rsidP="0000790F">
      <w:pPr>
        <w:pStyle w:val="Bezodstpw"/>
        <w:numPr>
          <w:ilvl w:val="1"/>
          <w:numId w:val="7"/>
        </w:numPr>
        <w:jc w:val="both"/>
      </w:pPr>
      <w:r>
        <w:t>dotacja w roku 2018 w kwocie ……………………(słownie:…..)</w:t>
      </w:r>
    </w:p>
    <w:p w:rsidR="0000790F" w:rsidRDefault="0000790F" w:rsidP="0000790F">
      <w:pPr>
        <w:pStyle w:val="Bezodstpw"/>
        <w:numPr>
          <w:ilvl w:val="1"/>
          <w:numId w:val="7"/>
        </w:numPr>
        <w:jc w:val="both"/>
      </w:pPr>
      <w:r>
        <w:t>dotacja w roku 2019 w kwocie ……………………(słownie:…..)</w:t>
      </w:r>
    </w:p>
    <w:p w:rsidR="0000790F" w:rsidRDefault="0000790F" w:rsidP="0000790F">
      <w:pPr>
        <w:pStyle w:val="Bezodstpw"/>
        <w:numPr>
          <w:ilvl w:val="1"/>
          <w:numId w:val="7"/>
        </w:numPr>
        <w:ind w:left="284" w:firstLine="796"/>
        <w:jc w:val="both"/>
      </w:pPr>
      <w:r>
        <w:t xml:space="preserve">dotacja w roku 2020 w kwocie …………………… (słownie:…..) </w:t>
      </w:r>
    </w:p>
    <w:p w:rsidR="0000790F" w:rsidRDefault="0000790F" w:rsidP="0000790F">
      <w:pPr>
        <w:pStyle w:val="Bezodstpw"/>
        <w:numPr>
          <w:ilvl w:val="1"/>
          <w:numId w:val="7"/>
        </w:numPr>
        <w:ind w:left="284" w:firstLine="796"/>
        <w:jc w:val="both"/>
      </w:pPr>
      <w:r>
        <w:t>dotacja w roku 2021 w kwocie……………………..(słownie:….)</w:t>
      </w:r>
    </w:p>
    <w:p w:rsidR="0000790F" w:rsidRDefault="0000790F" w:rsidP="0000790F">
      <w:pPr>
        <w:pStyle w:val="Bezodstpw"/>
        <w:ind w:left="284"/>
        <w:jc w:val="both"/>
      </w:pPr>
      <w:r>
        <w:t>w miesięcznych transzach, z tym że pierwsza transza w roku 2018 płatn</w:t>
      </w:r>
      <w:r w:rsidR="005119DB">
        <w:t xml:space="preserve">a będzie </w:t>
      </w:r>
      <w:r w:rsidR="005119DB">
        <w:br/>
        <w:t>w terminie do 30 sierpnia 2018 roku, a następne do ostatniego dnia każdego miesiąca</w:t>
      </w:r>
      <w:r>
        <w:t xml:space="preserve">. </w:t>
      </w:r>
    </w:p>
    <w:p w:rsidR="0000790F" w:rsidRDefault="0000790F" w:rsidP="0000790F">
      <w:pPr>
        <w:pStyle w:val="Bezodstpw"/>
        <w:numPr>
          <w:ilvl w:val="0"/>
          <w:numId w:val="6"/>
        </w:numPr>
        <w:spacing w:line="276" w:lineRule="auto"/>
        <w:jc w:val="both"/>
      </w:pPr>
      <w:r>
        <w:t>Ustala się miesięczną kwotę dotacji na utrzymanie 1 uczestnika ośrodka wsparcia – dziennego domu pomocy społecznej prowadzonego przez Zleceniobiorcę w wysokości  ……… zł (słownie:…..).</w:t>
      </w:r>
    </w:p>
    <w:p w:rsidR="0000790F" w:rsidRDefault="0000790F" w:rsidP="0000790F">
      <w:pPr>
        <w:pStyle w:val="Akapitzlist"/>
        <w:numPr>
          <w:ilvl w:val="0"/>
          <w:numId w:val="6"/>
        </w:numPr>
        <w:suppressAutoHyphens w:val="0"/>
        <w:spacing w:after="120" w:line="276" w:lineRule="auto"/>
        <w:jc w:val="both"/>
        <w:rPr>
          <w:sz w:val="24"/>
          <w:szCs w:val="24"/>
        </w:rPr>
      </w:pPr>
      <w:r>
        <w:rPr>
          <w:sz w:val="24"/>
          <w:szCs w:val="24"/>
        </w:rPr>
        <w:t xml:space="preserve">Wysokość dotacji przekazanej w kolejnym roku budżetowym jest uzależniona od wysokości środków publicznych zaplanowanych w budżecie dysponenta części budżetowej na realizację zadań publicznych przez organizacje pozarządowe lub podmioty wymienione </w:t>
      </w:r>
      <w:r>
        <w:rPr>
          <w:sz w:val="24"/>
          <w:szCs w:val="24"/>
        </w:rPr>
        <w:br/>
        <w:t xml:space="preserve">w art. 3 ust. 3 ustawy. </w:t>
      </w:r>
    </w:p>
    <w:p w:rsidR="0000790F" w:rsidRDefault="0000790F" w:rsidP="0000790F">
      <w:pPr>
        <w:pStyle w:val="Akapitzlist"/>
        <w:numPr>
          <w:ilvl w:val="0"/>
          <w:numId w:val="6"/>
        </w:numPr>
        <w:suppressAutoHyphens w:val="0"/>
        <w:spacing w:after="120" w:line="276" w:lineRule="auto"/>
        <w:jc w:val="both"/>
        <w:rPr>
          <w:sz w:val="24"/>
          <w:szCs w:val="24"/>
        </w:rPr>
      </w:pPr>
      <w:r>
        <w:rPr>
          <w:sz w:val="24"/>
          <w:szCs w:val="24"/>
        </w:rPr>
        <w:t>Za dzień przekazania dotacji uznaje się dzień obciążenia rachunku Zleceniodawcy.</w:t>
      </w:r>
    </w:p>
    <w:p w:rsidR="0000790F" w:rsidRDefault="0000790F" w:rsidP="0000790F">
      <w:pPr>
        <w:pStyle w:val="Akapitzlist"/>
        <w:numPr>
          <w:ilvl w:val="0"/>
          <w:numId w:val="6"/>
        </w:numPr>
        <w:suppressAutoHyphens w:val="0"/>
        <w:spacing w:after="120" w:line="276" w:lineRule="auto"/>
        <w:jc w:val="both"/>
        <w:rPr>
          <w:sz w:val="24"/>
          <w:szCs w:val="24"/>
        </w:rPr>
      </w:pPr>
      <w:r>
        <w:rPr>
          <w:sz w:val="24"/>
          <w:szCs w:val="24"/>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 § 9 ust. 3. W przypadku braku możliwości utrzymania rachunku, o którym mowa w ust. 1, Zleceniobiorca zobowiązuje się do niezwłocznego poinformowania Zleceniodawcy </w:t>
      </w:r>
      <w:r>
        <w:rPr>
          <w:sz w:val="24"/>
          <w:szCs w:val="24"/>
        </w:rPr>
        <w:br/>
        <w:t xml:space="preserve">o nowym rachunku i jego numerze. </w:t>
      </w:r>
    </w:p>
    <w:p w:rsidR="0000790F" w:rsidRDefault="0000790F" w:rsidP="0000790F">
      <w:pPr>
        <w:pStyle w:val="Akapitzlist"/>
        <w:numPr>
          <w:ilvl w:val="0"/>
          <w:numId w:val="6"/>
        </w:numPr>
        <w:suppressAutoHyphens w:val="0"/>
        <w:spacing w:after="120" w:line="276" w:lineRule="auto"/>
        <w:rPr>
          <w:sz w:val="24"/>
          <w:szCs w:val="24"/>
        </w:rPr>
      </w:pPr>
      <w:r>
        <w:rPr>
          <w:sz w:val="24"/>
          <w:szCs w:val="24"/>
        </w:rPr>
        <w:t xml:space="preserve">Zleceniobiorca zobowiązuje się do przekazania na realizację zadania publicznego: </w:t>
      </w:r>
    </w:p>
    <w:p w:rsidR="0000790F" w:rsidRDefault="0000790F" w:rsidP="0000790F">
      <w:pPr>
        <w:pStyle w:val="Akapitzlist"/>
        <w:spacing w:after="120"/>
        <w:ind w:left="284"/>
        <w:rPr>
          <w:sz w:val="24"/>
          <w:szCs w:val="24"/>
        </w:rPr>
      </w:pPr>
      <w:r>
        <w:rPr>
          <w:sz w:val="24"/>
          <w:szCs w:val="24"/>
        </w:rPr>
        <w:t>w roku 2018</w:t>
      </w:r>
    </w:p>
    <w:p w:rsidR="0000790F" w:rsidRDefault="0000790F" w:rsidP="0000790F">
      <w:pPr>
        <w:pStyle w:val="Akapitzlist"/>
        <w:numPr>
          <w:ilvl w:val="0"/>
          <w:numId w:val="8"/>
        </w:numPr>
        <w:suppressAutoHyphens w:val="0"/>
        <w:spacing w:after="120" w:line="276" w:lineRule="auto"/>
        <w:ind w:left="709"/>
        <w:rPr>
          <w:sz w:val="24"/>
          <w:szCs w:val="24"/>
        </w:rPr>
      </w:pPr>
      <w:r>
        <w:rPr>
          <w:sz w:val="24"/>
          <w:szCs w:val="24"/>
        </w:rPr>
        <w:t>innych środków finansowych w wysokości ……………............................................. (słownie: …)</w:t>
      </w:r>
    </w:p>
    <w:p w:rsidR="0000790F" w:rsidRDefault="0000790F" w:rsidP="0000790F">
      <w:pPr>
        <w:pStyle w:val="Akapitzlist"/>
        <w:spacing w:after="120"/>
        <w:ind w:left="709"/>
        <w:rPr>
          <w:sz w:val="24"/>
          <w:szCs w:val="24"/>
        </w:rPr>
      </w:pPr>
      <w:r>
        <w:rPr>
          <w:sz w:val="24"/>
          <w:szCs w:val="24"/>
        </w:rPr>
        <w:t xml:space="preserve"> w tym:</w:t>
      </w:r>
    </w:p>
    <w:p w:rsidR="0000790F" w:rsidRDefault="0000790F" w:rsidP="0000790F">
      <w:pPr>
        <w:pStyle w:val="Akapitzlist"/>
        <w:numPr>
          <w:ilvl w:val="0"/>
          <w:numId w:val="9"/>
        </w:numPr>
        <w:suppressAutoHyphens w:val="0"/>
        <w:spacing w:after="200" w:line="276" w:lineRule="auto"/>
        <w:rPr>
          <w:sz w:val="24"/>
          <w:szCs w:val="24"/>
        </w:rPr>
      </w:pPr>
      <w:r>
        <w:rPr>
          <w:sz w:val="24"/>
          <w:szCs w:val="24"/>
        </w:rPr>
        <w:t xml:space="preserve">środków finansowych własnych w wysokości …………………. (słownie:…….)  </w:t>
      </w:r>
    </w:p>
    <w:p w:rsidR="0000790F" w:rsidRDefault="0000790F" w:rsidP="0000790F">
      <w:pPr>
        <w:pStyle w:val="Akapitzlist"/>
        <w:numPr>
          <w:ilvl w:val="0"/>
          <w:numId w:val="9"/>
        </w:numPr>
        <w:suppressAutoHyphens w:val="0"/>
        <w:spacing w:after="200" w:line="276" w:lineRule="auto"/>
        <w:ind w:left="993" w:hanging="284"/>
        <w:rPr>
          <w:sz w:val="24"/>
          <w:szCs w:val="24"/>
        </w:rPr>
      </w:pPr>
      <w:r>
        <w:rPr>
          <w:sz w:val="24"/>
          <w:szCs w:val="24"/>
        </w:rPr>
        <w:t>środków finansowych z innych źródeł publicznych przyznanych przez: ………... ………………………………………………………………................................. (nazwa organu(-nów) przyznającego(-</w:t>
      </w:r>
      <w:proofErr w:type="spellStart"/>
      <w:r>
        <w:rPr>
          <w:sz w:val="24"/>
          <w:szCs w:val="24"/>
        </w:rPr>
        <w:t>cych</w:t>
      </w:r>
      <w:proofErr w:type="spellEnd"/>
      <w:r>
        <w:rPr>
          <w:sz w:val="24"/>
          <w:szCs w:val="24"/>
        </w:rPr>
        <w:t xml:space="preserve">) środki) w wysokości………………. …...……………….. (słownie:……), </w:t>
      </w:r>
    </w:p>
    <w:p w:rsidR="0000790F" w:rsidRDefault="0000790F" w:rsidP="0000790F">
      <w:pPr>
        <w:pStyle w:val="Akapitzlist"/>
        <w:numPr>
          <w:ilvl w:val="0"/>
          <w:numId w:val="9"/>
        </w:numPr>
        <w:suppressAutoHyphens w:val="0"/>
        <w:spacing w:after="200" w:line="276" w:lineRule="auto"/>
        <w:ind w:left="993" w:hanging="284"/>
        <w:rPr>
          <w:sz w:val="24"/>
          <w:szCs w:val="24"/>
        </w:rPr>
      </w:pPr>
      <w:r>
        <w:rPr>
          <w:sz w:val="24"/>
          <w:szCs w:val="24"/>
        </w:rPr>
        <w:t>pozostałych środków w wysokości …………………… (słownie: ...……………);</w:t>
      </w:r>
    </w:p>
    <w:p w:rsidR="0000790F" w:rsidRDefault="0000790F" w:rsidP="0000790F">
      <w:pPr>
        <w:pStyle w:val="Akapitzlist"/>
        <w:numPr>
          <w:ilvl w:val="0"/>
          <w:numId w:val="8"/>
        </w:numPr>
        <w:suppressAutoHyphens w:val="0"/>
        <w:spacing w:after="120" w:line="276" w:lineRule="auto"/>
        <w:ind w:left="709"/>
        <w:rPr>
          <w:sz w:val="24"/>
          <w:szCs w:val="24"/>
        </w:rPr>
      </w:pPr>
      <w:r>
        <w:rPr>
          <w:sz w:val="24"/>
          <w:szCs w:val="24"/>
        </w:rPr>
        <w:t xml:space="preserve">wkładu osobowego o wartości ....................................... (słownie:………………….); </w:t>
      </w:r>
    </w:p>
    <w:p w:rsidR="0000790F" w:rsidRDefault="0000790F" w:rsidP="0000790F">
      <w:pPr>
        <w:pStyle w:val="Akapitzlist"/>
        <w:spacing w:after="120"/>
        <w:ind w:left="284"/>
        <w:rPr>
          <w:sz w:val="24"/>
          <w:szCs w:val="24"/>
        </w:rPr>
      </w:pPr>
      <w:r>
        <w:rPr>
          <w:sz w:val="24"/>
          <w:szCs w:val="24"/>
        </w:rPr>
        <w:t>w roku 2019</w:t>
      </w:r>
    </w:p>
    <w:p w:rsidR="0000790F" w:rsidRDefault="0000790F" w:rsidP="0000790F">
      <w:pPr>
        <w:pStyle w:val="Akapitzlist"/>
        <w:numPr>
          <w:ilvl w:val="1"/>
          <w:numId w:val="6"/>
        </w:numPr>
        <w:suppressAutoHyphens w:val="0"/>
        <w:spacing w:after="120" w:line="276" w:lineRule="auto"/>
        <w:ind w:left="851" w:hanging="425"/>
        <w:rPr>
          <w:sz w:val="24"/>
          <w:szCs w:val="24"/>
        </w:rPr>
      </w:pPr>
      <w:r>
        <w:rPr>
          <w:sz w:val="24"/>
          <w:szCs w:val="24"/>
        </w:rPr>
        <w:t>innych środków finansowych w wysokości ……………............................................. (słownie:…………)</w:t>
      </w:r>
    </w:p>
    <w:p w:rsidR="0000790F" w:rsidRDefault="0000790F" w:rsidP="0000790F">
      <w:pPr>
        <w:pStyle w:val="Akapitzlist"/>
        <w:spacing w:after="120"/>
        <w:ind w:left="709"/>
        <w:rPr>
          <w:sz w:val="24"/>
          <w:szCs w:val="24"/>
        </w:rPr>
      </w:pPr>
      <w:r>
        <w:rPr>
          <w:sz w:val="24"/>
          <w:szCs w:val="24"/>
        </w:rPr>
        <w:t xml:space="preserve"> w tym:</w:t>
      </w:r>
    </w:p>
    <w:p w:rsidR="0000790F" w:rsidRDefault="0000790F" w:rsidP="0000790F">
      <w:pPr>
        <w:pStyle w:val="Akapitzlist"/>
        <w:numPr>
          <w:ilvl w:val="3"/>
          <w:numId w:val="10"/>
        </w:numPr>
        <w:tabs>
          <w:tab w:val="num" w:pos="993"/>
        </w:tabs>
        <w:suppressAutoHyphens w:val="0"/>
        <w:spacing w:after="200" w:line="276" w:lineRule="auto"/>
        <w:ind w:hanging="879"/>
        <w:rPr>
          <w:sz w:val="24"/>
          <w:szCs w:val="24"/>
        </w:rPr>
      </w:pPr>
      <w:r>
        <w:rPr>
          <w:sz w:val="24"/>
          <w:szCs w:val="24"/>
        </w:rPr>
        <w:t xml:space="preserve">środków finansowych własnych w wysokości …………………. (słownie:…….)  </w:t>
      </w:r>
    </w:p>
    <w:p w:rsidR="0000790F" w:rsidRDefault="0000790F" w:rsidP="0000790F">
      <w:pPr>
        <w:pStyle w:val="Akapitzlist"/>
        <w:numPr>
          <w:ilvl w:val="3"/>
          <w:numId w:val="10"/>
        </w:numPr>
        <w:suppressAutoHyphens w:val="0"/>
        <w:spacing w:after="200" w:line="276" w:lineRule="auto"/>
        <w:ind w:left="993" w:hanging="284"/>
        <w:rPr>
          <w:sz w:val="24"/>
          <w:szCs w:val="24"/>
        </w:rPr>
      </w:pPr>
      <w:r>
        <w:rPr>
          <w:sz w:val="24"/>
          <w:szCs w:val="24"/>
        </w:rPr>
        <w:t>środków finansowych z innych źródeł publicznych przyznanych przez: ………... ………………………………………………………………................................. (nazwa organu(-nów) przyznającego(-</w:t>
      </w:r>
      <w:proofErr w:type="spellStart"/>
      <w:r>
        <w:rPr>
          <w:sz w:val="24"/>
          <w:szCs w:val="24"/>
        </w:rPr>
        <w:t>cych</w:t>
      </w:r>
      <w:proofErr w:type="spellEnd"/>
      <w:r>
        <w:rPr>
          <w:sz w:val="24"/>
          <w:szCs w:val="24"/>
        </w:rPr>
        <w:t xml:space="preserve">) środki) w wysokości………………. …...……………….. (słownie:……), </w:t>
      </w:r>
    </w:p>
    <w:p w:rsidR="0000790F" w:rsidRDefault="0000790F" w:rsidP="0000790F">
      <w:pPr>
        <w:pStyle w:val="Akapitzlist"/>
        <w:numPr>
          <w:ilvl w:val="3"/>
          <w:numId w:val="10"/>
        </w:numPr>
        <w:suppressAutoHyphens w:val="0"/>
        <w:spacing w:after="200" w:line="276" w:lineRule="auto"/>
        <w:ind w:left="993" w:hanging="284"/>
        <w:rPr>
          <w:sz w:val="24"/>
          <w:szCs w:val="24"/>
        </w:rPr>
      </w:pPr>
      <w:r>
        <w:rPr>
          <w:sz w:val="24"/>
          <w:szCs w:val="24"/>
        </w:rPr>
        <w:t>pozostałych środków w wysokości …………………… (słownie: ...……………);</w:t>
      </w:r>
    </w:p>
    <w:p w:rsidR="0000790F" w:rsidRDefault="0000790F" w:rsidP="0000790F">
      <w:pPr>
        <w:pStyle w:val="Akapitzlist"/>
        <w:numPr>
          <w:ilvl w:val="2"/>
          <w:numId w:val="10"/>
        </w:numPr>
        <w:tabs>
          <w:tab w:val="clear" w:pos="1191"/>
          <w:tab w:val="num" w:pos="1106"/>
        </w:tabs>
        <w:suppressAutoHyphens w:val="0"/>
        <w:spacing w:after="120" w:line="276" w:lineRule="auto"/>
        <w:ind w:left="709" w:hanging="283"/>
        <w:rPr>
          <w:sz w:val="24"/>
          <w:szCs w:val="24"/>
        </w:rPr>
      </w:pPr>
      <w:r>
        <w:rPr>
          <w:sz w:val="24"/>
          <w:szCs w:val="24"/>
        </w:rPr>
        <w:t>wkładu osobowego o wartości ....................................... (słownie:………………….);</w:t>
      </w:r>
    </w:p>
    <w:p w:rsidR="0000790F" w:rsidRDefault="0000790F" w:rsidP="0000790F">
      <w:pPr>
        <w:pStyle w:val="Akapitzlist"/>
        <w:spacing w:after="120"/>
        <w:ind w:left="284"/>
        <w:rPr>
          <w:sz w:val="24"/>
          <w:szCs w:val="24"/>
        </w:rPr>
      </w:pPr>
      <w:r>
        <w:rPr>
          <w:sz w:val="24"/>
          <w:szCs w:val="24"/>
        </w:rPr>
        <w:lastRenderedPageBreak/>
        <w:t>w roku 2020</w:t>
      </w:r>
    </w:p>
    <w:p w:rsidR="0000790F" w:rsidRDefault="0000790F" w:rsidP="0000790F">
      <w:pPr>
        <w:pStyle w:val="Akapitzlist"/>
        <w:spacing w:after="120"/>
        <w:ind w:left="1080" w:hanging="654"/>
        <w:rPr>
          <w:sz w:val="24"/>
          <w:szCs w:val="24"/>
        </w:rPr>
      </w:pPr>
      <w:r>
        <w:rPr>
          <w:sz w:val="24"/>
          <w:szCs w:val="24"/>
        </w:rPr>
        <w:t>1) innych środków finansowych w wysokości ……… (słownie:……..)</w:t>
      </w:r>
    </w:p>
    <w:p w:rsidR="0000790F" w:rsidRDefault="0000790F" w:rsidP="0000790F">
      <w:pPr>
        <w:pStyle w:val="Akapitzlist"/>
        <w:spacing w:after="120"/>
        <w:ind w:left="709"/>
        <w:rPr>
          <w:sz w:val="24"/>
          <w:szCs w:val="24"/>
        </w:rPr>
      </w:pPr>
      <w:r>
        <w:rPr>
          <w:sz w:val="24"/>
          <w:szCs w:val="24"/>
        </w:rPr>
        <w:t xml:space="preserve"> w tym:</w:t>
      </w:r>
    </w:p>
    <w:p w:rsidR="0000790F" w:rsidRDefault="0000790F" w:rsidP="0000790F">
      <w:pPr>
        <w:pStyle w:val="Akapitzlist"/>
        <w:numPr>
          <w:ilvl w:val="3"/>
          <w:numId w:val="10"/>
        </w:numPr>
        <w:tabs>
          <w:tab w:val="num" w:pos="993"/>
        </w:tabs>
        <w:suppressAutoHyphens w:val="0"/>
        <w:spacing w:after="200" w:line="276" w:lineRule="auto"/>
        <w:ind w:hanging="879"/>
        <w:rPr>
          <w:sz w:val="24"/>
          <w:szCs w:val="24"/>
        </w:rPr>
      </w:pPr>
      <w:r>
        <w:rPr>
          <w:sz w:val="24"/>
          <w:szCs w:val="24"/>
        </w:rPr>
        <w:t xml:space="preserve">środków finansowych własnych w wysokości …………………. (słownie:…….)  </w:t>
      </w:r>
    </w:p>
    <w:p w:rsidR="0000790F" w:rsidRDefault="0000790F" w:rsidP="0000790F">
      <w:pPr>
        <w:pStyle w:val="Akapitzlist"/>
        <w:numPr>
          <w:ilvl w:val="3"/>
          <w:numId w:val="10"/>
        </w:numPr>
        <w:suppressAutoHyphens w:val="0"/>
        <w:spacing w:after="200" w:line="276" w:lineRule="auto"/>
        <w:ind w:left="993" w:hanging="284"/>
        <w:rPr>
          <w:sz w:val="24"/>
          <w:szCs w:val="24"/>
        </w:rPr>
      </w:pPr>
      <w:r>
        <w:rPr>
          <w:sz w:val="24"/>
          <w:szCs w:val="24"/>
        </w:rPr>
        <w:t>środków finansowych z innych źródeł publicznych przyznanych przez: ………... ………………………………………………………………................................. (nazwa organu(-nów) przyznającego(-</w:t>
      </w:r>
      <w:proofErr w:type="spellStart"/>
      <w:r>
        <w:rPr>
          <w:sz w:val="24"/>
          <w:szCs w:val="24"/>
        </w:rPr>
        <w:t>cych</w:t>
      </w:r>
      <w:proofErr w:type="spellEnd"/>
      <w:r>
        <w:rPr>
          <w:sz w:val="24"/>
          <w:szCs w:val="24"/>
        </w:rPr>
        <w:t xml:space="preserve">) środki) w wysokości………………. …...……………….. (słownie……), </w:t>
      </w:r>
    </w:p>
    <w:p w:rsidR="0000790F" w:rsidRDefault="0000790F" w:rsidP="0000790F">
      <w:pPr>
        <w:pStyle w:val="Akapitzlist"/>
        <w:numPr>
          <w:ilvl w:val="3"/>
          <w:numId w:val="10"/>
        </w:numPr>
        <w:suppressAutoHyphens w:val="0"/>
        <w:spacing w:after="200" w:line="276" w:lineRule="auto"/>
        <w:ind w:left="993" w:hanging="284"/>
        <w:rPr>
          <w:sz w:val="24"/>
          <w:szCs w:val="24"/>
        </w:rPr>
      </w:pPr>
      <w:r>
        <w:rPr>
          <w:sz w:val="24"/>
          <w:szCs w:val="24"/>
        </w:rPr>
        <w:t>pozostałych środków w wysokości …………………… (słownie: ...……………);</w:t>
      </w:r>
    </w:p>
    <w:p w:rsidR="0000790F" w:rsidRDefault="0000790F" w:rsidP="0000790F">
      <w:pPr>
        <w:pStyle w:val="Akapitzlist"/>
        <w:numPr>
          <w:ilvl w:val="1"/>
          <w:numId w:val="6"/>
        </w:numPr>
        <w:suppressAutoHyphens w:val="0"/>
        <w:spacing w:after="120" w:line="276" w:lineRule="auto"/>
        <w:ind w:left="709" w:hanging="283"/>
        <w:rPr>
          <w:sz w:val="24"/>
          <w:szCs w:val="24"/>
        </w:rPr>
      </w:pPr>
      <w:r>
        <w:rPr>
          <w:sz w:val="24"/>
          <w:szCs w:val="24"/>
        </w:rPr>
        <w:t>wkładu osobowego o wartości ....................................... (słownie:...………………..);</w:t>
      </w:r>
    </w:p>
    <w:p w:rsidR="0000790F" w:rsidRDefault="0000790F" w:rsidP="0000790F">
      <w:pPr>
        <w:pStyle w:val="Akapitzlist"/>
        <w:spacing w:after="120"/>
        <w:ind w:left="284"/>
        <w:rPr>
          <w:sz w:val="24"/>
          <w:szCs w:val="24"/>
        </w:rPr>
      </w:pPr>
      <w:r>
        <w:rPr>
          <w:sz w:val="24"/>
          <w:szCs w:val="24"/>
        </w:rPr>
        <w:t>w roku 2021</w:t>
      </w:r>
    </w:p>
    <w:p w:rsidR="0000790F" w:rsidRDefault="0000790F" w:rsidP="0000790F">
      <w:pPr>
        <w:pStyle w:val="Akapitzlist"/>
        <w:spacing w:after="120"/>
        <w:ind w:left="1080" w:hanging="654"/>
        <w:rPr>
          <w:sz w:val="24"/>
          <w:szCs w:val="24"/>
        </w:rPr>
      </w:pPr>
      <w:r>
        <w:rPr>
          <w:sz w:val="24"/>
          <w:szCs w:val="24"/>
        </w:rPr>
        <w:t>1) innych środków finansowych w wysokości ……… (słownie:……..)</w:t>
      </w:r>
    </w:p>
    <w:p w:rsidR="0000790F" w:rsidRDefault="0000790F" w:rsidP="0000790F">
      <w:pPr>
        <w:pStyle w:val="Akapitzlist"/>
        <w:spacing w:after="120"/>
        <w:ind w:left="709"/>
        <w:rPr>
          <w:sz w:val="24"/>
          <w:szCs w:val="24"/>
        </w:rPr>
      </w:pPr>
      <w:r>
        <w:rPr>
          <w:sz w:val="24"/>
          <w:szCs w:val="24"/>
        </w:rPr>
        <w:t xml:space="preserve"> w tym:</w:t>
      </w:r>
    </w:p>
    <w:p w:rsidR="0000790F" w:rsidRDefault="0000790F" w:rsidP="0000790F">
      <w:pPr>
        <w:pStyle w:val="Akapitzlist"/>
        <w:numPr>
          <w:ilvl w:val="7"/>
          <w:numId w:val="10"/>
        </w:numPr>
        <w:suppressAutoHyphens w:val="0"/>
        <w:spacing w:after="200" w:line="276" w:lineRule="auto"/>
        <w:ind w:left="993" w:hanging="284"/>
        <w:rPr>
          <w:sz w:val="24"/>
          <w:szCs w:val="24"/>
        </w:rPr>
      </w:pPr>
      <w:r>
        <w:rPr>
          <w:sz w:val="24"/>
          <w:szCs w:val="24"/>
        </w:rPr>
        <w:t xml:space="preserve">środków finansowych własnych w wysokości …………………. (słownie:…….)  </w:t>
      </w:r>
    </w:p>
    <w:p w:rsidR="0000790F" w:rsidRDefault="0000790F" w:rsidP="0000790F">
      <w:pPr>
        <w:pStyle w:val="Akapitzlist"/>
        <w:numPr>
          <w:ilvl w:val="7"/>
          <w:numId w:val="10"/>
        </w:numPr>
        <w:suppressAutoHyphens w:val="0"/>
        <w:spacing w:after="200" w:line="276" w:lineRule="auto"/>
        <w:ind w:left="993" w:hanging="284"/>
        <w:rPr>
          <w:sz w:val="24"/>
          <w:szCs w:val="24"/>
        </w:rPr>
      </w:pPr>
      <w:r>
        <w:rPr>
          <w:sz w:val="24"/>
          <w:szCs w:val="24"/>
        </w:rPr>
        <w:t>środków finansowych z innych źródeł publicznych przyznanych przez: ………... ………………………………………………………………................................. (nazwa organu(-nów) przyznającego(-</w:t>
      </w:r>
      <w:proofErr w:type="spellStart"/>
      <w:r>
        <w:rPr>
          <w:sz w:val="24"/>
          <w:szCs w:val="24"/>
        </w:rPr>
        <w:t>cych</w:t>
      </w:r>
      <w:proofErr w:type="spellEnd"/>
      <w:r>
        <w:rPr>
          <w:sz w:val="24"/>
          <w:szCs w:val="24"/>
        </w:rPr>
        <w:t xml:space="preserve">) środki) w wysokości………………. …...……………….. (słownie……), </w:t>
      </w:r>
    </w:p>
    <w:p w:rsidR="0000790F" w:rsidRDefault="0000790F" w:rsidP="0000790F">
      <w:pPr>
        <w:pStyle w:val="Akapitzlist"/>
        <w:numPr>
          <w:ilvl w:val="7"/>
          <w:numId w:val="10"/>
        </w:numPr>
        <w:suppressAutoHyphens w:val="0"/>
        <w:spacing w:after="200" w:line="276" w:lineRule="auto"/>
        <w:ind w:left="993" w:hanging="284"/>
        <w:rPr>
          <w:sz w:val="24"/>
          <w:szCs w:val="24"/>
        </w:rPr>
      </w:pPr>
      <w:r>
        <w:rPr>
          <w:sz w:val="24"/>
          <w:szCs w:val="24"/>
        </w:rPr>
        <w:t>pozostałych środków w wysokości …………………… (słownie: ...……………);</w:t>
      </w:r>
    </w:p>
    <w:p w:rsidR="0000790F" w:rsidRDefault="0000790F" w:rsidP="0000790F">
      <w:pPr>
        <w:pStyle w:val="Akapitzlist"/>
        <w:spacing w:after="120"/>
        <w:ind w:left="1440" w:hanging="873"/>
        <w:rPr>
          <w:sz w:val="24"/>
          <w:szCs w:val="24"/>
        </w:rPr>
      </w:pPr>
      <w:r>
        <w:rPr>
          <w:sz w:val="24"/>
          <w:szCs w:val="24"/>
        </w:rPr>
        <w:t>2)wkładu osobowego o wartości ....................................... (słownie:...………………..).</w:t>
      </w:r>
    </w:p>
    <w:p w:rsidR="0000790F" w:rsidRDefault="0000790F" w:rsidP="0000790F">
      <w:pPr>
        <w:pStyle w:val="Akapitzlist"/>
        <w:spacing w:after="120"/>
        <w:ind w:left="709"/>
        <w:rPr>
          <w:sz w:val="24"/>
          <w:szCs w:val="24"/>
        </w:rPr>
      </w:pPr>
    </w:p>
    <w:p w:rsidR="0000790F" w:rsidRDefault="0000790F" w:rsidP="0000790F">
      <w:pPr>
        <w:pStyle w:val="Akapitzlist"/>
        <w:numPr>
          <w:ilvl w:val="0"/>
          <w:numId w:val="6"/>
        </w:numPr>
        <w:suppressAutoHyphens w:val="0"/>
        <w:spacing w:after="120" w:line="276" w:lineRule="auto"/>
        <w:jc w:val="both"/>
        <w:rPr>
          <w:sz w:val="24"/>
          <w:szCs w:val="24"/>
        </w:rPr>
      </w:pPr>
      <w:r>
        <w:rPr>
          <w:sz w:val="24"/>
          <w:szCs w:val="24"/>
        </w:rPr>
        <w:t>Całkowity koszt zadania publicznego stanowi sumę kwot dotacji i środków, o których mowa w ust. 6,  i wynosi łącznie ……………….…...… (słownie) …………… z tego</w:t>
      </w:r>
    </w:p>
    <w:p w:rsidR="0000790F" w:rsidRDefault="0000790F" w:rsidP="0000790F">
      <w:pPr>
        <w:pStyle w:val="Akapitzlist"/>
        <w:numPr>
          <w:ilvl w:val="1"/>
          <w:numId w:val="6"/>
        </w:numPr>
        <w:suppressAutoHyphens w:val="0"/>
        <w:spacing w:after="120" w:line="276" w:lineRule="auto"/>
        <w:jc w:val="both"/>
        <w:rPr>
          <w:sz w:val="24"/>
          <w:szCs w:val="24"/>
        </w:rPr>
      </w:pPr>
      <w:r>
        <w:rPr>
          <w:sz w:val="24"/>
          <w:szCs w:val="24"/>
        </w:rPr>
        <w:t>w  2018 roku ………………….(słownie:…..)</w:t>
      </w:r>
    </w:p>
    <w:p w:rsidR="0000790F" w:rsidRDefault="0000790F" w:rsidP="0000790F">
      <w:pPr>
        <w:pStyle w:val="Akapitzlist"/>
        <w:numPr>
          <w:ilvl w:val="1"/>
          <w:numId w:val="6"/>
        </w:numPr>
        <w:suppressAutoHyphens w:val="0"/>
        <w:spacing w:after="120" w:line="276" w:lineRule="auto"/>
        <w:jc w:val="both"/>
        <w:rPr>
          <w:sz w:val="24"/>
          <w:szCs w:val="24"/>
        </w:rPr>
      </w:pPr>
      <w:r>
        <w:rPr>
          <w:sz w:val="24"/>
          <w:szCs w:val="24"/>
        </w:rPr>
        <w:t>w  2019 roku……………………(słownie:….)</w:t>
      </w:r>
    </w:p>
    <w:p w:rsidR="0000790F" w:rsidRDefault="0000790F" w:rsidP="0000790F">
      <w:pPr>
        <w:pStyle w:val="Akapitzlist"/>
        <w:numPr>
          <w:ilvl w:val="1"/>
          <w:numId w:val="6"/>
        </w:numPr>
        <w:suppressAutoHyphens w:val="0"/>
        <w:spacing w:after="120" w:line="276" w:lineRule="auto"/>
        <w:jc w:val="both"/>
        <w:rPr>
          <w:sz w:val="24"/>
          <w:szCs w:val="24"/>
        </w:rPr>
      </w:pPr>
      <w:r>
        <w:rPr>
          <w:sz w:val="24"/>
          <w:szCs w:val="24"/>
        </w:rPr>
        <w:t>w  2020 roku ……………………(słownie:….)</w:t>
      </w:r>
    </w:p>
    <w:p w:rsidR="0000790F" w:rsidRDefault="0000790F" w:rsidP="0000790F">
      <w:pPr>
        <w:pStyle w:val="Akapitzlist"/>
        <w:numPr>
          <w:ilvl w:val="1"/>
          <w:numId w:val="6"/>
        </w:numPr>
        <w:suppressAutoHyphens w:val="0"/>
        <w:spacing w:after="120" w:line="276" w:lineRule="auto"/>
        <w:jc w:val="both"/>
        <w:rPr>
          <w:sz w:val="24"/>
          <w:szCs w:val="24"/>
        </w:rPr>
      </w:pPr>
      <w:r>
        <w:rPr>
          <w:sz w:val="24"/>
          <w:szCs w:val="24"/>
        </w:rPr>
        <w:t>w  2021 roku…………………….(słownie:….)</w:t>
      </w:r>
    </w:p>
    <w:p w:rsidR="0000790F" w:rsidRDefault="0000790F" w:rsidP="0000790F">
      <w:pPr>
        <w:pStyle w:val="Akapitzlist"/>
        <w:numPr>
          <w:ilvl w:val="0"/>
          <w:numId w:val="6"/>
        </w:numPr>
        <w:tabs>
          <w:tab w:val="left" w:pos="426"/>
          <w:tab w:val="left" w:pos="851"/>
        </w:tabs>
        <w:suppressAutoHyphens w:val="0"/>
        <w:spacing w:after="120" w:line="276" w:lineRule="auto"/>
        <w:jc w:val="both"/>
        <w:rPr>
          <w:sz w:val="24"/>
          <w:szCs w:val="24"/>
        </w:rPr>
      </w:pPr>
      <w:r>
        <w:rPr>
          <w:sz w:val="24"/>
          <w:szCs w:val="24"/>
        </w:rPr>
        <w:t>Procentowy udział środków ze źródeł, o których mowa w ust. 6 pkt 1, w stosunku do otrzymanej kwoty dotacji wynosi nie mniej niż ……….. %, z zastrzeżeniem ust. 9.</w:t>
      </w:r>
    </w:p>
    <w:p w:rsidR="0000790F" w:rsidRDefault="0000790F" w:rsidP="0000790F">
      <w:pPr>
        <w:pStyle w:val="Akapitzlist"/>
        <w:numPr>
          <w:ilvl w:val="0"/>
          <w:numId w:val="6"/>
        </w:numPr>
        <w:tabs>
          <w:tab w:val="left" w:pos="426"/>
        </w:tabs>
        <w:suppressAutoHyphens w:val="0"/>
        <w:spacing w:after="120" w:line="276" w:lineRule="auto"/>
        <w:jc w:val="both"/>
        <w:rPr>
          <w:sz w:val="24"/>
          <w:szCs w:val="24"/>
        </w:rPr>
      </w:pPr>
      <w:r>
        <w:rPr>
          <w:sz w:val="24"/>
          <w:szCs w:val="24"/>
        </w:rPr>
        <w:t xml:space="preserve">Wysokość środków ze źródeł, o których mowa w ust. 6 pkt 1, może się zmieniać, o ile nie zmniejszy się udział tych środków w stosunku do wydatkowanej kwoty dotacji. </w:t>
      </w:r>
    </w:p>
    <w:p w:rsidR="0000790F" w:rsidRDefault="0000790F" w:rsidP="0000790F">
      <w:pPr>
        <w:pStyle w:val="Akapitzlist"/>
        <w:numPr>
          <w:ilvl w:val="0"/>
          <w:numId w:val="6"/>
        </w:numPr>
        <w:tabs>
          <w:tab w:val="left" w:pos="426"/>
        </w:tabs>
        <w:suppressAutoHyphens w:val="0"/>
        <w:spacing w:after="120" w:line="276" w:lineRule="auto"/>
        <w:jc w:val="both"/>
        <w:rPr>
          <w:sz w:val="24"/>
          <w:szCs w:val="24"/>
        </w:rPr>
      </w:pPr>
      <w:r>
        <w:rPr>
          <w:sz w:val="24"/>
          <w:szCs w:val="24"/>
        </w:rPr>
        <w:t xml:space="preserve">Procentowy udział wartości wkładu osobowego, o którym mowa w ust. 6 pkt. 2, </w:t>
      </w:r>
      <w:r>
        <w:rPr>
          <w:sz w:val="24"/>
          <w:szCs w:val="24"/>
        </w:rPr>
        <w:br/>
        <w:t xml:space="preserve">w stosunku do otrzymanej kwoty dotacji wynosi nie mniej niż ……….. %, z zastrzeżeniem ust.9. </w:t>
      </w:r>
    </w:p>
    <w:p w:rsidR="0000790F" w:rsidRDefault="0000790F" w:rsidP="0000790F">
      <w:pPr>
        <w:pStyle w:val="Akapitzlist"/>
        <w:numPr>
          <w:ilvl w:val="0"/>
          <w:numId w:val="6"/>
        </w:numPr>
        <w:tabs>
          <w:tab w:val="left" w:pos="426"/>
        </w:tabs>
        <w:suppressAutoHyphens w:val="0"/>
        <w:spacing w:after="120" w:line="276" w:lineRule="auto"/>
        <w:jc w:val="both"/>
        <w:rPr>
          <w:sz w:val="24"/>
          <w:szCs w:val="24"/>
        </w:rPr>
      </w:pPr>
      <w:r>
        <w:rPr>
          <w:sz w:val="24"/>
          <w:szCs w:val="24"/>
        </w:rPr>
        <w:t xml:space="preserve"> Wartość wkładu osobowego, o którym mowa w ust. 6 pkt 2 , może się zmieniać, o ile nie zmniejszy się udział tej wartości w stosunku do wydatkowanej kwoty dotacji. </w:t>
      </w:r>
    </w:p>
    <w:p w:rsidR="0000790F" w:rsidRPr="00A012FE" w:rsidRDefault="0000790F" w:rsidP="0000790F">
      <w:pPr>
        <w:pStyle w:val="Akapitzlist"/>
        <w:numPr>
          <w:ilvl w:val="0"/>
          <w:numId w:val="6"/>
        </w:numPr>
        <w:tabs>
          <w:tab w:val="left" w:pos="426"/>
        </w:tabs>
        <w:suppressAutoHyphens w:val="0"/>
        <w:spacing w:after="120" w:line="276" w:lineRule="auto"/>
        <w:jc w:val="both"/>
        <w:rPr>
          <w:sz w:val="24"/>
          <w:szCs w:val="24"/>
        </w:rPr>
      </w:pPr>
      <w:r>
        <w:rPr>
          <w:sz w:val="24"/>
          <w:szCs w:val="24"/>
        </w:rPr>
        <w:t xml:space="preserve"> Naruszenie postanowień, o których mowa w ust. 5-11, uważa się za pobranie dotacji </w:t>
      </w:r>
      <w:r>
        <w:rPr>
          <w:sz w:val="24"/>
          <w:szCs w:val="24"/>
        </w:rPr>
        <w:br/>
        <w:t>w nadmiernej wysokości.</w:t>
      </w:r>
    </w:p>
    <w:p w:rsidR="0000790F" w:rsidRDefault="0000790F" w:rsidP="0000790F">
      <w:pPr>
        <w:spacing w:before="480" w:after="120"/>
        <w:jc w:val="center"/>
        <w:rPr>
          <w:b/>
          <w:sz w:val="24"/>
          <w:szCs w:val="24"/>
        </w:rPr>
      </w:pPr>
      <w:r>
        <w:rPr>
          <w:b/>
          <w:sz w:val="24"/>
          <w:szCs w:val="24"/>
        </w:rPr>
        <w:t>§ 4</w:t>
      </w:r>
    </w:p>
    <w:p w:rsidR="0000790F" w:rsidRDefault="0000790F" w:rsidP="0000790F">
      <w:pPr>
        <w:spacing w:before="120" w:after="120"/>
        <w:jc w:val="center"/>
        <w:rPr>
          <w:b/>
          <w:sz w:val="24"/>
          <w:szCs w:val="24"/>
        </w:rPr>
      </w:pPr>
      <w:r>
        <w:rPr>
          <w:b/>
          <w:sz w:val="24"/>
          <w:szCs w:val="24"/>
        </w:rPr>
        <w:t>Procentowy udział dotacji w całkowitym koszcie zadania publicznego</w:t>
      </w:r>
    </w:p>
    <w:p w:rsidR="0000790F" w:rsidRDefault="0000790F" w:rsidP="0000790F">
      <w:pPr>
        <w:pStyle w:val="Akapitzlist"/>
        <w:numPr>
          <w:ilvl w:val="0"/>
          <w:numId w:val="11"/>
        </w:numPr>
        <w:suppressAutoHyphens w:val="0"/>
        <w:spacing w:after="120" w:line="276" w:lineRule="auto"/>
        <w:jc w:val="both"/>
        <w:rPr>
          <w:sz w:val="24"/>
          <w:szCs w:val="24"/>
        </w:rPr>
      </w:pPr>
      <w:r>
        <w:rPr>
          <w:sz w:val="24"/>
          <w:szCs w:val="24"/>
        </w:rPr>
        <w:t xml:space="preserve">Procentowy udział dotacji w całkowitym koszcie zadania publicznego wynosi nie więcej niż ………………….. . </w:t>
      </w:r>
    </w:p>
    <w:p w:rsidR="0000790F" w:rsidRDefault="0000790F" w:rsidP="0000790F">
      <w:pPr>
        <w:pStyle w:val="Akapitzlist"/>
        <w:numPr>
          <w:ilvl w:val="0"/>
          <w:numId w:val="11"/>
        </w:numPr>
        <w:suppressAutoHyphens w:val="0"/>
        <w:spacing w:after="120" w:line="276" w:lineRule="auto"/>
        <w:jc w:val="both"/>
        <w:rPr>
          <w:sz w:val="24"/>
          <w:szCs w:val="24"/>
        </w:rPr>
      </w:pPr>
      <w:r>
        <w:rPr>
          <w:sz w:val="24"/>
          <w:szCs w:val="24"/>
        </w:rPr>
        <w:lastRenderedPageBreak/>
        <w:t xml:space="preserve">Zleceniobiorca jest zobowiązany zachować procentowy udział dotacji w całkowitym koszcie zadania publicznego, o którym mowa w § 3 ust. 7. </w:t>
      </w:r>
    </w:p>
    <w:p w:rsidR="0000790F" w:rsidRDefault="0000790F" w:rsidP="0000790F">
      <w:pPr>
        <w:pStyle w:val="Akapitzlist"/>
        <w:numPr>
          <w:ilvl w:val="0"/>
          <w:numId w:val="11"/>
        </w:numPr>
        <w:suppressAutoHyphens w:val="0"/>
        <w:spacing w:after="120" w:line="276" w:lineRule="auto"/>
        <w:jc w:val="both"/>
        <w:rPr>
          <w:sz w:val="24"/>
          <w:szCs w:val="24"/>
        </w:rPr>
      </w:pPr>
      <w:r>
        <w:rPr>
          <w:sz w:val="24"/>
          <w:szCs w:val="24"/>
        </w:rPr>
        <w:t xml:space="preserve">Obowiązek zachowania procentowego udziału dotacji, o którym mowa w ust. 2, uważa się za zachowany, jeżeli procentowy udział dotacji, o którym mowa w ust. 1, w całkowitym koszcie zadania publicznego nie zwiększy się o więcej niż 1 punkt procentowy. </w:t>
      </w:r>
    </w:p>
    <w:p w:rsidR="0000790F" w:rsidRDefault="0000790F" w:rsidP="0000790F">
      <w:pPr>
        <w:pStyle w:val="Akapitzlist"/>
        <w:numPr>
          <w:ilvl w:val="0"/>
          <w:numId w:val="11"/>
        </w:numPr>
        <w:suppressAutoHyphens w:val="0"/>
        <w:spacing w:after="120" w:line="276" w:lineRule="auto"/>
        <w:jc w:val="both"/>
        <w:rPr>
          <w:sz w:val="24"/>
          <w:szCs w:val="24"/>
        </w:rPr>
      </w:pPr>
      <w:r>
        <w:rPr>
          <w:sz w:val="24"/>
          <w:szCs w:val="24"/>
        </w:rPr>
        <w:t xml:space="preserve">Przekroczenie limitu, o którym mowa w ust. 3, uważa się za pobranie dotacji w nadmiernej wysokości. </w:t>
      </w:r>
    </w:p>
    <w:p w:rsidR="0000790F" w:rsidRDefault="0000790F" w:rsidP="0000790F">
      <w:pPr>
        <w:spacing w:before="480" w:after="120"/>
        <w:jc w:val="center"/>
        <w:rPr>
          <w:b/>
          <w:sz w:val="24"/>
          <w:szCs w:val="24"/>
        </w:rPr>
      </w:pPr>
      <w:r>
        <w:rPr>
          <w:b/>
          <w:sz w:val="24"/>
          <w:szCs w:val="24"/>
        </w:rPr>
        <w:t>§ 5</w:t>
      </w:r>
    </w:p>
    <w:p w:rsidR="0000790F" w:rsidRDefault="0000790F" w:rsidP="0000790F">
      <w:pPr>
        <w:spacing w:before="120" w:after="120"/>
        <w:jc w:val="center"/>
        <w:rPr>
          <w:b/>
          <w:sz w:val="24"/>
          <w:szCs w:val="24"/>
        </w:rPr>
      </w:pPr>
      <w:r>
        <w:rPr>
          <w:b/>
          <w:sz w:val="24"/>
          <w:szCs w:val="24"/>
        </w:rPr>
        <w:t>Dokonywanie przesunięć w zakresie ponoszonych wydatków</w:t>
      </w:r>
    </w:p>
    <w:p w:rsidR="0000790F" w:rsidRDefault="0000790F" w:rsidP="0000790F">
      <w:pPr>
        <w:pStyle w:val="Akapitzlist"/>
        <w:numPr>
          <w:ilvl w:val="0"/>
          <w:numId w:val="12"/>
        </w:numPr>
        <w:suppressAutoHyphens w:val="0"/>
        <w:spacing w:after="120" w:line="276" w:lineRule="auto"/>
        <w:jc w:val="both"/>
        <w:rPr>
          <w:sz w:val="24"/>
          <w:szCs w:val="24"/>
        </w:rPr>
      </w:pPr>
      <w:r>
        <w:rPr>
          <w:sz w:val="24"/>
          <w:szCs w:val="24"/>
        </w:rPr>
        <w:t xml:space="preserve">Jeżeli suma wydatków finansowanych z dotacji w danej kategorii kosztów wykazana </w:t>
      </w:r>
      <w:r>
        <w:rPr>
          <w:sz w:val="24"/>
          <w:szCs w:val="24"/>
        </w:rPr>
        <w:br/>
        <w:t>w sprawozdaniu z realizacji zadania publicznego nie jest równa sumie kosztów określonej w umowie, to uznaje się ją za zgodną z umową, jeżeli nie nastąpiło zwiększenie tej sumy wydatków o więcej niż 20 %.</w:t>
      </w:r>
    </w:p>
    <w:p w:rsidR="0000790F" w:rsidRDefault="0000790F" w:rsidP="0000790F">
      <w:pPr>
        <w:pStyle w:val="Akapitzlist"/>
        <w:numPr>
          <w:ilvl w:val="0"/>
          <w:numId w:val="12"/>
        </w:numPr>
        <w:suppressAutoHyphens w:val="0"/>
        <w:spacing w:after="120" w:line="276" w:lineRule="auto"/>
        <w:jc w:val="both"/>
        <w:rPr>
          <w:sz w:val="24"/>
          <w:szCs w:val="24"/>
        </w:rPr>
      </w:pPr>
      <w:r>
        <w:rPr>
          <w:sz w:val="24"/>
          <w:szCs w:val="24"/>
        </w:rPr>
        <w:t>Naruszenie postanowienia, o którym mowa w ust. 1, uważa się za pobranie części dotacji w nadmiernej wysokości.</w:t>
      </w:r>
    </w:p>
    <w:p w:rsidR="0000790F" w:rsidRDefault="0000790F" w:rsidP="0000790F">
      <w:pPr>
        <w:spacing w:before="480" w:after="120"/>
        <w:jc w:val="center"/>
        <w:rPr>
          <w:b/>
          <w:sz w:val="24"/>
          <w:szCs w:val="24"/>
        </w:rPr>
      </w:pPr>
      <w:r>
        <w:rPr>
          <w:b/>
          <w:sz w:val="24"/>
          <w:szCs w:val="24"/>
        </w:rPr>
        <w:t>§ 6</w:t>
      </w:r>
    </w:p>
    <w:p w:rsidR="0000790F" w:rsidRDefault="0000790F" w:rsidP="0000790F">
      <w:pPr>
        <w:spacing w:before="120" w:after="120"/>
        <w:jc w:val="center"/>
        <w:rPr>
          <w:b/>
          <w:sz w:val="24"/>
          <w:szCs w:val="24"/>
        </w:rPr>
      </w:pPr>
      <w:r>
        <w:rPr>
          <w:b/>
          <w:sz w:val="24"/>
          <w:szCs w:val="24"/>
        </w:rPr>
        <w:t>Dokumentacja związana z realizacją zadania publicznego</w:t>
      </w:r>
    </w:p>
    <w:p w:rsidR="0000790F" w:rsidRDefault="0000790F" w:rsidP="0000790F">
      <w:pPr>
        <w:pStyle w:val="Akapitzlist"/>
        <w:numPr>
          <w:ilvl w:val="0"/>
          <w:numId w:val="13"/>
        </w:numPr>
        <w:suppressAutoHyphens w:val="0"/>
        <w:spacing w:after="120" w:line="276" w:lineRule="auto"/>
        <w:jc w:val="both"/>
        <w:rPr>
          <w:sz w:val="24"/>
          <w:szCs w:val="24"/>
        </w:rPr>
      </w:pPr>
      <w:r>
        <w:rPr>
          <w:sz w:val="24"/>
          <w:szCs w:val="24"/>
        </w:rPr>
        <w:t xml:space="preserve">Zleceniobiorca jest zobowiązany do prowadzenia wyodrębnionej dokumentacji finansowo-księgowej i ewidencji księgowej zadania publicznego, zgodnie z zasadami wynikającymi </w:t>
      </w:r>
      <w:r>
        <w:rPr>
          <w:sz w:val="24"/>
          <w:szCs w:val="24"/>
        </w:rPr>
        <w:br/>
        <w:t>z ustawy z dnia 29 września 1994 r</w:t>
      </w:r>
      <w:r w:rsidR="00C83A2D">
        <w:rPr>
          <w:sz w:val="24"/>
          <w:szCs w:val="24"/>
        </w:rPr>
        <w:t>. o rachunkowości (Dz. U. z 2018r. poz. 395</w:t>
      </w:r>
      <w:r>
        <w:rPr>
          <w:sz w:val="24"/>
          <w:szCs w:val="24"/>
        </w:rPr>
        <w:t xml:space="preserve"> z </w:t>
      </w:r>
      <w:proofErr w:type="spellStart"/>
      <w:r>
        <w:rPr>
          <w:sz w:val="24"/>
          <w:szCs w:val="24"/>
        </w:rPr>
        <w:t>późn</w:t>
      </w:r>
      <w:proofErr w:type="spellEnd"/>
      <w:r>
        <w:rPr>
          <w:sz w:val="24"/>
          <w:szCs w:val="24"/>
        </w:rPr>
        <w:t xml:space="preserve">. zm.), w sposób umożliwiający identyfikację poszczególnych operacji księgowych. </w:t>
      </w:r>
    </w:p>
    <w:p w:rsidR="0000790F" w:rsidRDefault="0000790F" w:rsidP="0000790F">
      <w:pPr>
        <w:pStyle w:val="Akapitzlist"/>
        <w:numPr>
          <w:ilvl w:val="0"/>
          <w:numId w:val="13"/>
        </w:numPr>
        <w:suppressAutoHyphens w:val="0"/>
        <w:spacing w:after="120" w:line="276" w:lineRule="auto"/>
        <w:jc w:val="both"/>
        <w:rPr>
          <w:sz w:val="24"/>
          <w:szCs w:val="24"/>
        </w:rPr>
      </w:pPr>
      <w:r>
        <w:rPr>
          <w:sz w:val="24"/>
          <w:szCs w:val="24"/>
        </w:rPr>
        <w:t xml:space="preserve">Zleceniobiorca zobowiązuje się do przechowywania dokumentacji, w tym dokumentacji finansowo-księgowej, związanej z realizacją zadania publicznego przez okres 5 lat, licząc od początku roku następującego po roku, w którym Zleceniobiorca realizował zadanie publiczne. </w:t>
      </w:r>
    </w:p>
    <w:p w:rsidR="0000790F" w:rsidRDefault="0000790F" w:rsidP="0000790F">
      <w:pPr>
        <w:pStyle w:val="Akapitzlist"/>
        <w:numPr>
          <w:ilvl w:val="0"/>
          <w:numId w:val="13"/>
        </w:numPr>
        <w:suppressAutoHyphens w:val="0"/>
        <w:spacing w:after="120" w:line="276" w:lineRule="auto"/>
        <w:jc w:val="both"/>
        <w:rPr>
          <w:sz w:val="24"/>
          <w:szCs w:val="24"/>
        </w:rPr>
      </w:pPr>
      <w:r>
        <w:rPr>
          <w:sz w:val="24"/>
          <w:szCs w:val="24"/>
        </w:rPr>
        <w:t xml:space="preserve">Zleceniobiorca zobowiązuje się do opisywania dokumentacji finansowo-księgowej związanej z realizacją zadania, dotyczącej zarówno dotacji, jak i innych środków finansowych, zgodnie z wymogami określonymi w art. 21 ustawy z dnia 29 września 1994 r. o rachunkowości. </w:t>
      </w:r>
    </w:p>
    <w:p w:rsidR="0000790F" w:rsidRPr="0000790F" w:rsidRDefault="0000790F" w:rsidP="0000790F">
      <w:pPr>
        <w:pStyle w:val="Akapitzlist"/>
        <w:numPr>
          <w:ilvl w:val="0"/>
          <w:numId w:val="13"/>
        </w:numPr>
        <w:suppressAutoHyphens w:val="0"/>
        <w:spacing w:after="120" w:line="276" w:lineRule="auto"/>
        <w:jc w:val="both"/>
        <w:rPr>
          <w:sz w:val="24"/>
          <w:szCs w:val="24"/>
        </w:rPr>
      </w:pPr>
      <w:r>
        <w:rPr>
          <w:sz w:val="24"/>
          <w:szCs w:val="24"/>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00790F" w:rsidRDefault="0000790F" w:rsidP="0000790F">
      <w:pPr>
        <w:spacing w:before="480" w:after="120"/>
        <w:jc w:val="center"/>
        <w:rPr>
          <w:b/>
          <w:sz w:val="24"/>
          <w:szCs w:val="24"/>
        </w:rPr>
      </w:pPr>
      <w:r>
        <w:rPr>
          <w:b/>
          <w:sz w:val="24"/>
          <w:szCs w:val="24"/>
        </w:rPr>
        <w:t>§ 7</w:t>
      </w:r>
    </w:p>
    <w:p w:rsidR="0000790F" w:rsidRDefault="0000790F" w:rsidP="0000790F">
      <w:pPr>
        <w:spacing w:before="120" w:after="120"/>
        <w:jc w:val="center"/>
        <w:rPr>
          <w:b/>
          <w:sz w:val="24"/>
          <w:szCs w:val="24"/>
        </w:rPr>
      </w:pPr>
      <w:r>
        <w:rPr>
          <w:b/>
          <w:sz w:val="24"/>
          <w:szCs w:val="24"/>
        </w:rPr>
        <w:t>Obowiązki i uprawnienia informacyjne</w:t>
      </w:r>
    </w:p>
    <w:p w:rsidR="0000790F" w:rsidRDefault="0000790F" w:rsidP="0000790F">
      <w:pPr>
        <w:pStyle w:val="Akapitzlist"/>
        <w:numPr>
          <w:ilvl w:val="0"/>
          <w:numId w:val="14"/>
        </w:numPr>
        <w:suppressAutoHyphens w:val="0"/>
        <w:spacing w:after="120" w:line="276" w:lineRule="auto"/>
        <w:jc w:val="both"/>
        <w:rPr>
          <w:sz w:val="24"/>
          <w:szCs w:val="24"/>
        </w:rPr>
      </w:pPr>
      <w:r>
        <w:rPr>
          <w:sz w:val="24"/>
          <w:szCs w:val="24"/>
        </w:rPr>
        <w:t xml:space="preserve">Zleceniobiorca zobowiązuje się do informowania, że zadanie publiczne jest współfinansowane ze środków otrzymanych od Zleceniodawcy. Informacja na ten temat powinna się znaleźć we wszystkich materiałach, publikacjach, informacjach dla mediów, </w:t>
      </w:r>
      <w:r>
        <w:rPr>
          <w:sz w:val="24"/>
          <w:szCs w:val="24"/>
        </w:rPr>
        <w:lastRenderedPageBreak/>
        <w:t xml:space="preserve">ogłoszeniach oraz wystąpieniach publicznych dotyczących realizowanego zadania publicznego. </w:t>
      </w:r>
    </w:p>
    <w:p w:rsidR="0000790F" w:rsidRDefault="0000790F" w:rsidP="0000790F">
      <w:pPr>
        <w:pStyle w:val="Akapitzlist"/>
        <w:numPr>
          <w:ilvl w:val="0"/>
          <w:numId w:val="14"/>
        </w:numPr>
        <w:suppressAutoHyphens w:val="0"/>
        <w:spacing w:line="276" w:lineRule="auto"/>
        <w:jc w:val="both"/>
        <w:rPr>
          <w:sz w:val="24"/>
          <w:szCs w:val="24"/>
        </w:rPr>
      </w:pPr>
      <w:r>
        <w:rPr>
          <w:sz w:val="24"/>
          <w:szCs w:val="24"/>
        </w:rPr>
        <w:t>Zleceniobiorca</w:t>
      </w:r>
      <w:r>
        <w:rPr>
          <w:color w:val="000000"/>
          <w:sz w:val="24"/>
          <w:szCs w:val="24"/>
        </w:rPr>
        <w:t xml:space="preserve"> zobowiązany będzie do umieszczania herbu Miasta Torunia z podpisem „</w:t>
      </w:r>
      <w:r>
        <w:rPr>
          <w:sz w:val="24"/>
          <w:szCs w:val="24"/>
        </w:rPr>
        <w:t xml:space="preserve">Współfinansowane </w:t>
      </w:r>
      <w:r>
        <w:rPr>
          <w:color w:val="000000"/>
          <w:sz w:val="24"/>
          <w:szCs w:val="24"/>
        </w:rPr>
        <w:t xml:space="preserve">ze środków Gminy Miasta Toruń" </w:t>
      </w:r>
      <w:r>
        <w:rPr>
          <w:sz w:val="24"/>
          <w:szCs w:val="24"/>
        </w:rPr>
        <w:t xml:space="preserve"> na wszystkich materiałach, </w:t>
      </w:r>
      <w:r>
        <w:rPr>
          <w:sz w:val="24"/>
          <w:szCs w:val="24"/>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00790F" w:rsidRDefault="0000790F" w:rsidP="0000790F">
      <w:pPr>
        <w:pStyle w:val="Standard"/>
        <w:numPr>
          <w:ilvl w:val="0"/>
          <w:numId w:val="14"/>
        </w:numPr>
        <w:shd w:val="clear" w:color="auto" w:fill="FFFFFF"/>
        <w:tabs>
          <w:tab w:val="left" w:pos="380"/>
        </w:tabs>
        <w:autoSpaceDN/>
        <w:spacing w:line="276" w:lineRule="auto"/>
        <w:jc w:val="both"/>
        <w:rPr>
          <w:color w:val="000000"/>
          <w:sz w:val="24"/>
          <w:szCs w:val="24"/>
        </w:rPr>
      </w:pPr>
      <w:r>
        <w:rPr>
          <w:color w:val="000000"/>
          <w:sz w:val="24"/>
          <w:szCs w:val="24"/>
        </w:rPr>
        <w:t xml:space="preserve">Herb Miasta Torunia nie może być mniejszy niż 1/16 powierzchni czołowej wyżej wymienionych materiałów. Minimalna wielkość herbu jest określona w załączniku do umowy. Pliki graficzne oraz zasady użytkowania Herbu znajdują się na  stronie internetowej </w:t>
      </w:r>
      <w:r>
        <w:rPr>
          <w:color w:val="000000"/>
          <w:sz w:val="24"/>
          <w:szCs w:val="24"/>
          <w:u w:val="single"/>
        </w:rPr>
        <w:t>http://orbitorun.pl/materialypromocyjne,2035,l l .</w:t>
      </w:r>
      <w:proofErr w:type="spellStart"/>
      <w:r>
        <w:rPr>
          <w:color w:val="000000"/>
          <w:sz w:val="24"/>
          <w:szCs w:val="24"/>
          <w:u w:val="single"/>
        </w:rPr>
        <w:t>html</w:t>
      </w:r>
      <w:proofErr w:type="spellEnd"/>
    </w:p>
    <w:p w:rsidR="0000790F" w:rsidRDefault="0000790F" w:rsidP="0000790F">
      <w:pPr>
        <w:pStyle w:val="Standard"/>
        <w:numPr>
          <w:ilvl w:val="0"/>
          <w:numId w:val="14"/>
        </w:numPr>
        <w:shd w:val="clear" w:color="auto" w:fill="FFFFFF"/>
        <w:tabs>
          <w:tab w:val="left" w:pos="284"/>
        </w:tabs>
        <w:autoSpaceDN/>
        <w:spacing w:line="276" w:lineRule="auto"/>
        <w:jc w:val="both"/>
        <w:rPr>
          <w:sz w:val="24"/>
          <w:szCs w:val="24"/>
        </w:rPr>
      </w:pPr>
      <w:r>
        <w:rPr>
          <w:b/>
          <w:color w:val="000000"/>
          <w:sz w:val="24"/>
          <w:szCs w:val="24"/>
        </w:rPr>
        <w:t xml:space="preserve"> </w:t>
      </w:r>
      <w:r>
        <w:rPr>
          <w:color w:val="000000"/>
          <w:sz w:val="24"/>
          <w:szCs w:val="24"/>
        </w:rPr>
        <w:t>W sprawie umieszczenia herbu Miasta Torunia wraz z podpisem „</w:t>
      </w:r>
      <w:r>
        <w:rPr>
          <w:sz w:val="24"/>
          <w:szCs w:val="24"/>
        </w:rPr>
        <w:t xml:space="preserve">Współfinansowane </w:t>
      </w:r>
      <w:r>
        <w:rPr>
          <w:color w:val="000000"/>
          <w:sz w:val="24"/>
          <w:szCs w:val="24"/>
        </w:rPr>
        <w:t xml:space="preserve">ze środków Gminy Miasta Toruń" na niestandardowych materiałach promocyjnych, informacyjnych, szkoleniowych i edukacyjnych, uniemożliwiających zachowanie proporcji określonych w ust. 3 </w:t>
      </w:r>
      <w:r>
        <w:rPr>
          <w:sz w:val="24"/>
          <w:szCs w:val="24"/>
        </w:rPr>
        <w:t>Zleceniobiorca</w:t>
      </w:r>
      <w:r>
        <w:rPr>
          <w:color w:val="000000"/>
          <w:sz w:val="24"/>
          <w:szCs w:val="24"/>
        </w:rPr>
        <w:t xml:space="preserve"> zobowiązany będzie do współpracy oraz uzyskania akceptacji działu właściwego ds. promocji Urzędu Miasta Torunia. Jednocześnie </w:t>
      </w:r>
      <w:r>
        <w:rPr>
          <w:sz w:val="24"/>
          <w:szCs w:val="24"/>
        </w:rPr>
        <w:t>Zleceniobiorca</w:t>
      </w:r>
      <w:r>
        <w:rPr>
          <w:color w:val="000000"/>
          <w:sz w:val="24"/>
          <w:szCs w:val="24"/>
        </w:rPr>
        <w:t xml:space="preserve"> zobowiązany będzie przesłać w formie elektronicznej wszystkie projekty materiałów określonych w ust. 2, które zawierają herb Miasta Torunia z podpisem „</w:t>
      </w:r>
      <w:r>
        <w:rPr>
          <w:sz w:val="24"/>
          <w:szCs w:val="24"/>
        </w:rPr>
        <w:t xml:space="preserve">Współfinansowane </w:t>
      </w:r>
      <w:r>
        <w:rPr>
          <w:color w:val="000000"/>
          <w:sz w:val="24"/>
          <w:szCs w:val="24"/>
        </w:rPr>
        <w:t xml:space="preserve">ze środków Gminy Miasta Toruń" na adres: </w:t>
      </w:r>
      <w:r>
        <w:rPr>
          <w:color w:val="000000"/>
          <w:sz w:val="24"/>
          <w:szCs w:val="24"/>
          <w:u w:val="single"/>
        </w:rPr>
        <w:t>wprom@um.torun.pl</w:t>
      </w:r>
      <w:r>
        <w:rPr>
          <w:color w:val="000000"/>
          <w:sz w:val="24"/>
          <w:szCs w:val="24"/>
        </w:rPr>
        <w:t xml:space="preserve"> w celu uzyskania akceptacji.</w:t>
      </w:r>
    </w:p>
    <w:p w:rsidR="0000790F" w:rsidRDefault="0000790F" w:rsidP="0000790F">
      <w:pPr>
        <w:pStyle w:val="Standard"/>
        <w:numPr>
          <w:ilvl w:val="0"/>
          <w:numId w:val="14"/>
        </w:numPr>
        <w:shd w:val="clear" w:color="auto" w:fill="FFFFFF"/>
        <w:tabs>
          <w:tab w:val="left" w:pos="284"/>
        </w:tabs>
        <w:autoSpaceDN/>
        <w:spacing w:line="276" w:lineRule="auto"/>
        <w:jc w:val="both"/>
        <w:rPr>
          <w:sz w:val="24"/>
          <w:szCs w:val="24"/>
        </w:rPr>
      </w:pPr>
      <w:r>
        <w:rPr>
          <w:color w:val="000000"/>
          <w:sz w:val="24"/>
          <w:szCs w:val="24"/>
        </w:rPr>
        <w:t xml:space="preserve"> </w:t>
      </w:r>
      <w:r>
        <w:rPr>
          <w:sz w:val="24"/>
          <w:szCs w:val="24"/>
        </w:rPr>
        <w:t>Dotowany podmiot</w:t>
      </w:r>
      <w:r>
        <w:rPr>
          <w:color w:val="000000"/>
          <w:sz w:val="24"/>
          <w:szCs w:val="24"/>
        </w:rPr>
        <w:t xml:space="preserve"> zobowiązany będzie do ekspozycji materiałów promocyjnych udostępnionych przez Gminę Miasta Toruń w terminie realizacji zadania publicznego.</w:t>
      </w:r>
    </w:p>
    <w:p w:rsidR="0000790F" w:rsidRDefault="0000790F" w:rsidP="0000790F">
      <w:pPr>
        <w:pStyle w:val="Standard"/>
        <w:numPr>
          <w:ilvl w:val="0"/>
          <w:numId w:val="14"/>
        </w:numPr>
        <w:shd w:val="clear" w:color="auto" w:fill="FFFFFF"/>
        <w:tabs>
          <w:tab w:val="left" w:pos="298"/>
        </w:tabs>
        <w:autoSpaceDN/>
        <w:spacing w:line="276" w:lineRule="auto"/>
        <w:jc w:val="both"/>
        <w:rPr>
          <w:sz w:val="24"/>
          <w:szCs w:val="24"/>
          <w:u w:val="single"/>
        </w:rPr>
      </w:pPr>
      <w:r>
        <w:rPr>
          <w:color w:val="000000"/>
          <w:sz w:val="24"/>
          <w:szCs w:val="24"/>
        </w:rPr>
        <w:t xml:space="preserve"> </w:t>
      </w:r>
      <w:r>
        <w:rPr>
          <w:sz w:val="24"/>
          <w:szCs w:val="24"/>
        </w:rPr>
        <w:t>Dotowany podmiot</w:t>
      </w:r>
      <w:r>
        <w:rPr>
          <w:color w:val="000000"/>
          <w:sz w:val="24"/>
          <w:szCs w:val="24"/>
        </w:rPr>
        <w:t xml:space="preserve"> posiadający własną stronę internetową zobowiązany będzie do zamieszczenia na niej informacji o </w:t>
      </w:r>
      <w:r>
        <w:rPr>
          <w:sz w:val="24"/>
          <w:szCs w:val="24"/>
        </w:rPr>
        <w:t xml:space="preserve">współfinansowaniu </w:t>
      </w:r>
      <w:r>
        <w:rPr>
          <w:color w:val="000000"/>
          <w:sz w:val="24"/>
          <w:szCs w:val="24"/>
        </w:rPr>
        <w:t xml:space="preserve">zadania publicznego ze środków Gminy Miasta Toruń oraz bannera internetowego wraz z linkiem odsyłającym do strony internetowej Gminy Miasta Toruń </w:t>
      </w:r>
      <w:r>
        <w:rPr>
          <w:color w:val="000000"/>
          <w:sz w:val="24"/>
          <w:szCs w:val="24"/>
          <w:u w:val="single"/>
        </w:rPr>
        <w:t>www.torun.pl</w:t>
      </w:r>
      <w:r>
        <w:rPr>
          <w:color w:val="000000"/>
          <w:sz w:val="24"/>
          <w:szCs w:val="24"/>
        </w:rPr>
        <w:t xml:space="preserve"> informującego o linii promocyjnej Miasta Torunia obowiązującej w bieżącym roku. Banner należy pobrać ze strony internetowej: </w:t>
      </w:r>
      <w:hyperlink r:id="rId5" w:history="1">
        <w:r>
          <w:rPr>
            <w:rStyle w:val="Hipercze"/>
            <w:sz w:val="24"/>
            <w:szCs w:val="24"/>
          </w:rPr>
          <w:t>http://orbitorun.pl/matrialvpromocyjne.2035Jl.html</w:t>
        </w:r>
      </w:hyperlink>
      <w:r>
        <w:rPr>
          <w:color w:val="000000"/>
          <w:sz w:val="24"/>
          <w:szCs w:val="24"/>
          <w:u w:val="single"/>
        </w:rPr>
        <w:t>.</w:t>
      </w:r>
    </w:p>
    <w:p w:rsidR="0000790F" w:rsidRDefault="0000790F" w:rsidP="0000790F">
      <w:pPr>
        <w:pStyle w:val="Standard"/>
        <w:numPr>
          <w:ilvl w:val="0"/>
          <w:numId w:val="14"/>
        </w:numPr>
        <w:shd w:val="clear" w:color="auto" w:fill="FFFFFF"/>
        <w:tabs>
          <w:tab w:val="left" w:pos="298"/>
        </w:tabs>
        <w:autoSpaceDN/>
        <w:spacing w:line="276" w:lineRule="auto"/>
        <w:jc w:val="both"/>
        <w:rPr>
          <w:sz w:val="24"/>
          <w:szCs w:val="24"/>
        </w:rPr>
      </w:pPr>
      <w:r>
        <w:rPr>
          <w:sz w:val="24"/>
          <w:szCs w:val="24"/>
        </w:rPr>
        <w:t xml:space="preserve"> Dotowany podmiot zobowiązany będzie do realizacji działań promocyjnych na rzecz Gminy Miasta Toruń w uzgodnieniu ze Zleceniodawcą.</w:t>
      </w:r>
    </w:p>
    <w:p w:rsidR="0000790F" w:rsidRDefault="0000790F" w:rsidP="0000790F">
      <w:pPr>
        <w:pStyle w:val="Standard"/>
        <w:numPr>
          <w:ilvl w:val="0"/>
          <w:numId w:val="14"/>
        </w:numPr>
        <w:shd w:val="clear" w:color="auto" w:fill="FFFFFF"/>
        <w:tabs>
          <w:tab w:val="left" w:pos="298"/>
        </w:tabs>
        <w:autoSpaceDN/>
        <w:spacing w:line="276" w:lineRule="auto"/>
        <w:jc w:val="both"/>
        <w:rPr>
          <w:sz w:val="24"/>
          <w:szCs w:val="24"/>
        </w:rPr>
      </w:pPr>
      <w:r>
        <w:rPr>
          <w:color w:val="000000"/>
          <w:sz w:val="24"/>
          <w:szCs w:val="24"/>
        </w:rPr>
        <w:t xml:space="preserve"> W przypadku niewykonania obowiązków informacyjnych wynikających z umowy </w:t>
      </w:r>
      <w:r>
        <w:rPr>
          <w:sz w:val="24"/>
          <w:szCs w:val="24"/>
        </w:rPr>
        <w:t>Zleceniobiorca</w:t>
      </w:r>
      <w:r>
        <w:rPr>
          <w:color w:val="000000"/>
          <w:sz w:val="24"/>
          <w:szCs w:val="24"/>
        </w:rPr>
        <w:t xml:space="preserve"> zobowiązuje się do zapłaty kary umownej w wysokości 10% wartości </w:t>
      </w:r>
      <w:r>
        <w:rPr>
          <w:sz w:val="24"/>
          <w:szCs w:val="24"/>
        </w:rPr>
        <w:t>współfinansowania</w:t>
      </w:r>
      <w:r>
        <w:rPr>
          <w:color w:val="000000"/>
          <w:sz w:val="24"/>
          <w:szCs w:val="24"/>
        </w:rPr>
        <w:t xml:space="preserve">, a w przypadku niepełnego wykonania tych obowiązków </w:t>
      </w:r>
      <w:r>
        <w:rPr>
          <w:sz w:val="24"/>
          <w:szCs w:val="24"/>
        </w:rPr>
        <w:t>Zleceniobiorca</w:t>
      </w:r>
      <w:r>
        <w:rPr>
          <w:color w:val="000000"/>
          <w:sz w:val="24"/>
          <w:szCs w:val="24"/>
        </w:rPr>
        <w:t xml:space="preserve"> zobowiązuje się do zapłaty kary umownej w wysokości 5% wartości </w:t>
      </w:r>
      <w:r>
        <w:rPr>
          <w:sz w:val="24"/>
          <w:szCs w:val="24"/>
        </w:rPr>
        <w:t>współfinansowania.</w:t>
      </w:r>
    </w:p>
    <w:p w:rsidR="0000790F" w:rsidRDefault="0000790F" w:rsidP="0000790F">
      <w:pPr>
        <w:pStyle w:val="Akapitzlist"/>
        <w:numPr>
          <w:ilvl w:val="0"/>
          <w:numId w:val="14"/>
        </w:numPr>
        <w:suppressAutoHyphens w:val="0"/>
        <w:spacing w:after="120" w:line="276" w:lineRule="auto"/>
        <w:jc w:val="both"/>
        <w:rPr>
          <w:sz w:val="24"/>
          <w:szCs w:val="24"/>
        </w:rPr>
      </w:pPr>
      <w:r>
        <w:rPr>
          <w:sz w:val="24"/>
          <w:szCs w:val="24"/>
        </w:rPr>
        <w:t xml:space="preserve">Zleceniobiorca upoważnia Zleceniodawcę do rozpowszechniania w dowolnej formie, w prasie, radiu, telewizji, </w:t>
      </w:r>
      <w:proofErr w:type="spellStart"/>
      <w:r>
        <w:rPr>
          <w:sz w:val="24"/>
          <w:szCs w:val="24"/>
        </w:rPr>
        <w:t>internecie</w:t>
      </w:r>
      <w:proofErr w:type="spellEnd"/>
      <w:r>
        <w:rPr>
          <w:sz w:val="24"/>
          <w:szCs w:val="24"/>
        </w:rPr>
        <w:t xml:space="preserve"> oraz innych publikacjach, nazwy oraz adresu Zleceniobiorcy, przedmiotu i celu, na który przyznano środki, informacji o wysokości przyznanych środków oraz informacji o złożeniu lub niezłożeniu sprawozdania </w:t>
      </w:r>
      <w:r>
        <w:rPr>
          <w:sz w:val="24"/>
          <w:szCs w:val="24"/>
        </w:rPr>
        <w:br/>
        <w:t xml:space="preserve">z wykonania zadania publicznego. </w:t>
      </w:r>
    </w:p>
    <w:p w:rsidR="0000790F" w:rsidRDefault="0000790F" w:rsidP="0000790F">
      <w:pPr>
        <w:pStyle w:val="Akapitzlist"/>
        <w:numPr>
          <w:ilvl w:val="0"/>
          <w:numId w:val="14"/>
        </w:numPr>
        <w:tabs>
          <w:tab w:val="left" w:pos="426"/>
        </w:tabs>
        <w:suppressAutoHyphens w:val="0"/>
        <w:spacing w:after="120" w:line="276" w:lineRule="auto"/>
        <w:jc w:val="both"/>
        <w:rPr>
          <w:sz w:val="24"/>
          <w:szCs w:val="24"/>
        </w:rPr>
      </w:pPr>
      <w:r>
        <w:rPr>
          <w:sz w:val="24"/>
          <w:szCs w:val="24"/>
        </w:rPr>
        <w:t xml:space="preserve">Zleceniobiorca jest zobowiązany informować na bieżąco, jednak nie później niż </w:t>
      </w:r>
      <w:r>
        <w:rPr>
          <w:sz w:val="24"/>
          <w:szCs w:val="24"/>
        </w:rPr>
        <w:br/>
        <w:t xml:space="preserve">w terminie 14 dni od daty zaistnienia zmian, w szczególności o: </w:t>
      </w:r>
    </w:p>
    <w:p w:rsidR="0000790F" w:rsidRDefault="0000790F" w:rsidP="0000790F">
      <w:pPr>
        <w:pStyle w:val="Akapitzlist"/>
        <w:numPr>
          <w:ilvl w:val="0"/>
          <w:numId w:val="1"/>
        </w:numPr>
        <w:suppressAutoHyphens w:val="0"/>
        <w:spacing w:after="120" w:line="276" w:lineRule="auto"/>
        <w:jc w:val="both"/>
        <w:rPr>
          <w:sz w:val="24"/>
          <w:szCs w:val="24"/>
        </w:rPr>
      </w:pPr>
      <w:r>
        <w:rPr>
          <w:sz w:val="24"/>
          <w:szCs w:val="24"/>
        </w:rPr>
        <w:t xml:space="preserve">zmianie adresu siedziby oraz adresów i numerów telefonów osób upoważnionych do reprezentacji; </w:t>
      </w:r>
    </w:p>
    <w:p w:rsidR="0000790F" w:rsidRDefault="0000790F" w:rsidP="0000790F">
      <w:pPr>
        <w:pStyle w:val="Akapitzlist"/>
        <w:numPr>
          <w:ilvl w:val="0"/>
          <w:numId w:val="1"/>
        </w:numPr>
        <w:suppressAutoHyphens w:val="0"/>
        <w:spacing w:after="120" w:line="276" w:lineRule="auto"/>
        <w:jc w:val="both"/>
        <w:rPr>
          <w:sz w:val="24"/>
          <w:szCs w:val="24"/>
        </w:rPr>
      </w:pPr>
      <w:r>
        <w:rPr>
          <w:sz w:val="24"/>
          <w:szCs w:val="24"/>
        </w:rPr>
        <w:lastRenderedPageBreak/>
        <w:t xml:space="preserve">ogłoszeniu likwidacji lub wszczęciu postępowania upadłościowego. </w:t>
      </w:r>
    </w:p>
    <w:p w:rsidR="0000790F" w:rsidRDefault="0000790F" w:rsidP="0000790F">
      <w:pPr>
        <w:spacing w:before="480" w:after="120"/>
        <w:jc w:val="center"/>
        <w:rPr>
          <w:b/>
          <w:sz w:val="24"/>
          <w:szCs w:val="24"/>
        </w:rPr>
      </w:pPr>
      <w:r>
        <w:rPr>
          <w:b/>
          <w:sz w:val="24"/>
          <w:szCs w:val="24"/>
        </w:rPr>
        <w:t>§ 8</w:t>
      </w:r>
    </w:p>
    <w:p w:rsidR="0000790F" w:rsidRDefault="0000790F" w:rsidP="0000790F">
      <w:pPr>
        <w:spacing w:before="120" w:after="120"/>
        <w:jc w:val="center"/>
        <w:rPr>
          <w:b/>
          <w:sz w:val="24"/>
          <w:szCs w:val="24"/>
        </w:rPr>
      </w:pPr>
      <w:r>
        <w:rPr>
          <w:b/>
          <w:sz w:val="24"/>
          <w:szCs w:val="24"/>
        </w:rPr>
        <w:t>Kontrola zadania publicznego</w:t>
      </w:r>
    </w:p>
    <w:p w:rsidR="0000790F" w:rsidRDefault="0000790F" w:rsidP="0000790F">
      <w:pPr>
        <w:pStyle w:val="Akapitzlist"/>
        <w:numPr>
          <w:ilvl w:val="0"/>
          <w:numId w:val="15"/>
        </w:numPr>
        <w:suppressAutoHyphens w:val="0"/>
        <w:spacing w:after="120" w:line="276" w:lineRule="auto"/>
        <w:jc w:val="both"/>
        <w:rPr>
          <w:sz w:val="24"/>
          <w:szCs w:val="24"/>
        </w:rPr>
      </w:pPr>
      <w:r>
        <w:rPr>
          <w:sz w:val="24"/>
          <w:szCs w:val="24"/>
        </w:rPr>
        <w:t xml:space="preserve">Zleceniodawca sprawuje kontrolę prawidłowości wykonywania zadania publicznego przez Zleceniobiorcę, w tym wydatkowania przekazanej dotacji oraz środków o których mowa w § 3 ust. 6. Kontrola może być przeprowadzona w toku realizacji zadania publicznego oraz po jego zakończeniu do czasu ustania zobowiązania, o którym mowa w § 6 ust. 2. </w:t>
      </w:r>
    </w:p>
    <w:p w:rsidR="0000790F" w:rsidRDefault="0000790F" w:rsidP="0000790F">
      <w:pPr>
        <w:pStyle w:val="Akapitzlist"/>
        <w:numPr>
          <w:ilvl w:val="0"/>
          <w:numId w:val="15"/>
        </w:numPr>
        <w:suppressAutoHyphens w:val="0"/>
        <w:spacing w:after="120" w:line="276" w:lineRule="auto"/>
        <w:jc w:val="both"/>
        <w:rPr>
          <w:sz w:val="24"/>
          <w:szCs w:val="24"/>
        </w:rPr>
      </w:pPr>
      <w:r>
        <w:rPr>
          <w:sz w:val="24"/>
          <w:szCs w:val="24"/>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rsidR="0000790F" w:rsidRDefault="0000790F" w:rsidP="0000790F">
      <w:pPr>
        <w:pStyle w:val="Akapitzlist"/>
        <w:numPr>
          <w:ilvl w:val="0"/>
          <w:numId w:val="15"/>
        </w:numPr>
        <w:suppressAutoHyphens w:val="0"/>
        <w:spacing w:after="120" w:line="276" w:lineRule="auto"/>
        <w:jc w:val="both"/>
        <w:rPr>
          <w:sz w:val="24"/>
          <w:szCs w:val="24"/>
        </w:rPr>
      </w:pPr>
      <w:r>
        <w:rPr>
          <w:sz w:val="24"/>
          <w:szCs w:val="24"/>
        </w:rPr>
        <w:t xml:space="preserve">Prawo kontroli przysługuje osobom upoważnionym przez Zleceniodawcę zarówno </w:t>
      </w:r>
      <w:r>
        <w:rPr>
          <w:sz w:val="24"/>
          <w:szCs w:val="24"/>
        </w:rPr>
        <w:br/>
        <w:t xml:space="preserve">w siedzibie Zleceniobiorcy, jak i w miejscu realizacji zadania publicznego. </w:t>
      </w:r>
    </w:p>
    <w:p w:rsidR="0000790F" w:rsidRDefault="0000790F" w:rsidP="0000790F">
      <w:pPr>
        <w:pStyle w:val="Akapitzlist"/>
        <w:numPr>
          <w:ilvl w:val="0"/>
          <w:numId w:val="15"/>
        </w:numPr>
        <w:suppressAutoHyphens w:val="0"/>
        <w:spacing w:after="120" w:line="276" w:lineRule="auto"/>
        <w:jc w:val="both"/>
        <w:rPr>
          <w:sz w:val="24"/>
          <w:szCs w:val="24"/>
        </w:rPr>
      </w:pPr>
      <w:r>
        <w:rPr>
          <w:sz w:val="24"/>
          <w:szCs w:val="24"/>
        </w:rPr>
        <w:t xml:space="preserve">Kontrola lub poszczególne jej czynności mogą być przeprowadzane również w siedzibie Zleceniodawcy. </w:t>
      </w:r>
    </w:p>
    <w:p w:rsidR="0000790F" w:rsidRDefault="0000790F" w:rsidP="0000790F">
      <w:pPr>
        <w:pStyle w:val="Akapitzlist"/>
        <w:numPr>
          <w:ilvl w:val="0"/>
          <w:numId w:val="15"/>
        </w:numPr>
        <w:suppressAutoHyphens w:val="0"/>
        <w:spacing w:after="120" w:line="276" w:lineRule="auto"/>
        <w:jc w:val="both"/>
        <w:rPr>
          <w:sz w:val="24"/>
          <w:szCs w:val="24"/>
        </w:rPr>
      </w:pPr>
      <w:r>
        <w:rPr>
          <w:sz w:val="24"/>
          <w:szCs w:val="24"/>
        </w:rPr>
        <w:t xml:space="preserve">O wynikach kontroli, o której mowa w ust. 1, Zleceniodawca poinformuje Zleceniobiorcę, a w przypadku stwierdzenia nieprawidłowości przekaże mu wnioski i zalecenia mające na celu ich usunięcia. </w:t>
      </w:r>
    </w:p>
    <w:p w:rsidR="0000790F" w:rsidRDefault="0000790F" w:rsidP="0000790F">
      <w:pPr>
        <w:pStyle w:val="Akapitzlist"/>
        <w:numPr>
          <w:ilvl w:val="0"/>
          <w:numId w:val="15"/>
        </w:numPr>
        <w:suppressAutoHyphens w:val="0"/>
        <w:spacing w:after="120" w:line="276" w:lineRule="auto"/>
        <w:jc w:val="both"/>
        <w:rPr>
          <w:sz w:val="24"/>
          <w:szCs w:val="24"/>
        </w:rPr>
      </w:pPr>
      <w:r>
        <w:rPr>
          <w:sz w:val="24"/>
          <w:szCs w:val="24"/>
        </w:rPr>
        <w:t>Zleceniobiorca jest zobowiązany w terminie nie dłuższym niż 14 dni od dnia otrzymania wniosków i zaleceń, o których mowa w ust. 5, do ich wykonania i powiadomienia o sposobie ich wykonania Zleceniodawcy.</w:t>
      </w:r>
    </w:p>
    <w:p w:rsidR="0000790F" w:rsidRDefault="0000790F" w:rsidP="0000790F">
      <w:pPr>
        <w:spacing w:before="480" w:after="120"/>
        <w:jc w:val="center"/>
        <w:rPr>
          <w:b/>
          <w:sz w:val="24"/>
          <w:szCs w:val="24"/>
        </w:rPr>
      </w:pPr>
      <w:r>
        <w:rPr>
          <w:b/>
          <w:sz w:val="24"/>
          <w:szCs w:val="24"/>
        </w:rPr>
        <w:t>§ 9</w:t>
      </w:r>
    </w:p>
    <w:p w:rsidR="0000790F" w:rsidRDefault="0000790F" w:rsidP="0000790F">
      <w:pPr>
        <w:spacing w:before="120" w:after="120"/>
        <w:jc w:val="center"/>
        <w:rPr>
          <w:b/>
          <w:sz w:val="24"/>
          <w:szCs w:val="24"/>
        </w:rPr>
      </w:pPr>
      <w:r>
        <w:rPr>
          <w:b/>
          <w:sz w:val="24"/>
          <w:szCs w:val="24"/>
        </w:rPr>
        <w:t>Obowiązki sprawozdawcze Zleceniobiorcy</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t xml:space="preserve">Zleceniodawca może wezwać Zleceniobiorcę do złożenia sprawozdania częściowego z wykonywania zadania publicznego według wzoru stanowiącego załącznik nr 5 do rozporządzenia Ministra Rodziny, Pracy i Polityki Społecznej z dnia 17 sierpnia 2016 r. </w:t>
      </w:r>
      <w:r>
        <w:rPr>
          <w:sz w:val="24"/>
          <w:szCs w:val="24"/>
        </w:rPr>
        <w:br/>
        <w:t xml:space="preserve">w sprawie wzorów ofert i ramowych wzorów umów dotyczących realizacji zadań publicznych oraz wzorów sprawozdań z wykonania tych zadań ( poz. 1300). Zleceniobiorca jest zobowiązany do dostarczenia sprawozdania w terminie 30 dni od dnia doręczenia wezwania. </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t>Zleceniobiorca składa sprawozdanie częściowe z wykonania zadania publicznego sporządzone według wzoru, o którym mowa w ust. 1, w terminie 30 dni od dnia zakończenia roku budżetowego</w:t>
      </w:r>
      <w:r>
        <w:rPr>
          <w:sz w:val="24"/>
          <w:szCs w:val="24"/>
          <w:vertAlign w:val="superscript"/>
        </w:rPr>
        <w:t>.</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t>Zleceniobiorca składa sprawozdanie końcowe z wykonania zadania publicznego sporządzone według wzoru, o którym mowa w ust. 1, w terminie 30 dni od dnia zakończenia realizacji zadania publicznego.</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lastRenderedPageBreak/>
        <w:t xml:space="preserve">Zleceniodawca ma prawo żądać, aby Zleceniobiorca, w wyznaczonym terminie, przedstawił dodatkowe informacje, wyjaśnienia oraz dowody do sprawozdań, o których mowa w ust. 1–3. Żądanie to jest wiążące dla Zleceniobiorcy. </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t xml:space="preserve">W przypadku niezłożenia sprawozdań, o których mowa w ust. 1–3, w terminie Zleceniodawca wzywa pisemnie Zleceniobiorcę do ich złożenia w terminie 7 dni od dnia otrzymania wezwania. </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t>Niezastosowanie się do wezwania, o którym mowa w ust. 5, skutkuje uznaniem dotacji za wykorzystaną niezgodnie z przeznaczeniem na zasadach, o których mowa w ustawie z dnia 27 sierpnia 2009 r. o fina</w:t>
      </w:r>
      <w:r w:rsidR="00C83A2D">
        <w:rPr>
          <w:sz w:val="24"/>
          <w:szCs w:val="24"/>
        </w:rPr>
        <w:t>nsach publicznych (Dz. U. z 2017 r. poz. 2077</w:t>
      </w:r>
      <w:r>
        <w:rPr>
          <w:sz w:val="24"/>
          <w:szCs w:val="24"/>
        </w:rPr>
        <w:t xml:space="preserve"> z </w:t>
      </w:r>
      <w:proofErr w:type="spellStart"/>
      <w:r>
        <w:rPr>
          <w:sz w:val="24"/>
          <w:szCs w:val="24"/>
        </w:rPr>
        <w:t>późn</w:t>
      </w:r>
      <w:proofErr w:type="spellEnd"/>
      <w:r>
        <w:rPr>
          <w:sz w:val="24"/>
          <w:szCs w:val="24"/>
        </w:rPr>
        <w:t xml:space="preserve">. zm.). </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t xml:space="preserve">Niezastosowanie się do wezwania, o którym mowa w ust. 1, 4 i 5 może być podstawą do natychmiastowego rozwiązania umowy przez Zleceniodawcę. </w:t>
      </w:r>
    </w:p>
    <w:p w:rsidR="0000790F" w:rsidRDefault="0000790F" w:rsidP="0000790F">
      <w:pPr>
        <w:pStyle w:val="Akapitzlist"/>
        <w:numPr>
          <w:ilvl w:val="0"/>
          <w:numId w:val="16"/>
        </w:numPr>
        <w:suppressAutoHyphens w:val="0"/>
        <w:spacing w:after="120" w:line="276" w:lineRule="auto"/>
        <w:jc w:val="both"/>
        <w:rPr>
          <w:sz w:val="24"/>
          <w:szCs w:val="24"/>
        </w:rPr>
      </w:pPr>
      <w:r>
        <w:rPr>
          <w:sz w:val="24"/>
          <w:szCs w:val="24"/>
        </w:rPr>
        <w:t xml:space="preserve">Złożenie sprawozdania końcowego przez Zleceniobiorcę jest równoznaczne z udzieleniem Zleceniodawcy prawa do rozpowszechniania informacji w nim zawartych </w:t>
      </w:r>
      <w:r>
        <w:rPr>
          <w:sz w:val="24"/>
          <w:szCs w:val="24"/>
        </w:rPr>
        <w:br/>
        <w:t>w sprawozdaniach, materiałach informacyjnych i promocyjnych oraz innych dokumentach urzędowych.</w:t>
      </w:r>
    </w:p>
    <w:p w:rsidR="0000790F" w:rsidRDefault="0000790F" w:rsidP="0000790F">
      <w:pPr>
        <w:spacing w:before="480" w:after="120"/>
        <w:jc w:val="center"/>
        <w:rPr>
          <w:b/>
          <w:sz w:val="24"/>
          <w:szCs w:val="24"/>
        </w:rPr>
      </w:pPr>
      <w:r>
        <w:rPr>
          <w:b/>
          <w:sz w:val="24"/>
          <w:szCs w:val="24"/>
        </w:rPr>
        <w:t>§ 10</w:t>
      </w:r>
    </w:p>
    <w:p w:rsidR="0000790F" w:rsidRDefault="0000790F" w:rsidP="0000790F">
      <w:pPr>
        <w:spacing w:before="120" w:after="120"/>
        <w:jc w:val="center"/>
        <w:rPr>
          <w:b/>
          <w:sz w:val="24"/>
          <w:szCs w:val="24"/>
        </w:rPr>
      </w:pPr>
      <w:r>
        <w:rPr>
          <w:b/>
          <w:sz w:val="24"/>
          <w:szCs w:val="24"/>
        </w:rPr>
        <w:t>Zwrot środków finansowych</w:t>
      </w:r>
    </w:p>
    <w:p w:rsidR="0000790F" w:rsidRDefault="0000790F" w:rsidP="0000790F">
      <w:pPr>
        <w:pStyle w:val="Akapitzlist"/>
        <w:numPr>
          <w:ilvl w:val="0"/>
          <w:numId w:val="17"/>
        </w:numPr>
        <w:suppressAutoHyphens w:val="0"/>
        <w:spacing w:after="120" w:line="276" w:lineRule="auto"/>
        <w:ind w:left="568"/>
        <w:jc w:val="both"/>
        <w:rPr>
          <w:sz w:val="24"/>
          <w:szCs w:val="24"/>
        </w:rPr>
      </w:pPr>
      <w:r>
        <w:rPr>
          <w:sz w:val="24"/>
          <w:szCs w:val="24"/>
        </w:rPr>
        <w:t xml:space="preserve">Przyznane środki finansowe dotacji określone w § 3 ust. 1 oraz uzyskane w związku </w:t>
      </w:r>
      <w:r>
        <w:rPr>
          <w:sz w:val="24"/>
          <w:szCs w:val="24"/>
        </w:rPr>
        <w:br/>
        <w:t xml:space="preserve">z realizacją zadania przychody, w tym odsetki bankowe od przekazanej dotacji, Zleceniobiorca jest zobowiązany wykorzystać w terminie 14 dni od dnia zakończenia realizacji zadania publicznego, nie później niż do dnia 31 grudnia każdego roku, </w:t>
      </w:r>
      <w:r>
        <w:rPr>
          <w:sz w:val="24"/>
          <w:szCs w:val="24"/>
        </w:rPr>
        <w:br/>
        <w:t xml:space="preserve">w którym jest realizowane zadanie publiczne, a w roku 2021 – do dnia 30 czerwca. </w:t>
      </w:r>
    </w:p>
    <w:p w:rsidR="0000790F" w:rsidRDefault="0000790F" w:rsidP="0000790F">
      <w:pPr>
        <w:pStyle w:val="Akapitzlist"/>
        <w:numPr>
          <w:ilvl w:val="0"/>
          <w:numId w:val="17"/>
        </w:numPr>
        <w:suppressAutoHyphens w:val="0"/>
        <w:spacing w:line="276" w:lineRule="auto"/>
        <w:ind w:left="568"/>
        <w:jc w:val="both"/>
        <w:rPr>
          <w:sz w:val="24"/>
          <w:szCs w:val="24"/>
        </w:rPr>
      </w:pPr>
      <w:r>
        <w:rPr>
          <w:sz w:val="24"/>
          <w:szCs w:val="24"/>
        </w:rPr>
        <w:t>Niewykorzystaną kwotę dotacji przyznaną na dany rok budżetowy Zleceniobiorca jest zobowiązany zwrócić</w:t>
      </w:r>
      <w:r>
        <w:rPr>
          <w:color w:val="FF0000"/>
          <w:sz w:val="24"/>
          <w:szCs w:val="24"/>
        </w:rPr>
        <w:t xml:space="preserve"> </w:t>
      </w:r>
      <w:r>
        <w:rPr>
          <w:sz w:val="24"/>
          <w:szCs w:val="24"/>
        </w:rPr>
        <w:t>odpowiednio do dnia 31 stycznia następnego roku kalendarzowego, w którym było realizowane zadanie publiczne, a w roku 2021 – do dnia 31 lipca.</w:t>
      </w:r>
    </w:p>
    <w:p w:rsidR="0000790F" w:rsidRDefault="0000790F" w:rsidP="0000790F">
      <w:pPr>
        <w:pStyle w:val="Tekstpodstawowy2"/>
        <w:numPr>
          <w:ilvl w:val="0"/>
          <w:numId w:val="17"/>
        </w:numPr>
        <w:spacing w:after="0" w:line="240" w:lineRule="auto"/>
        <w:ind w:left="568"/>
        <w:jc w:val="both"/>
        <w:rPr>
          <w:rFonts w:ascii="Times New Roman" w:hAnsi="Times New Roman"/>
          <w:sz w:val="24"/>
          <w:szCs w:val="24"/>
        </w:rPr>
      </w:pPr>
      <w:r>
        <w:rPr>
          <w:rFonts w:ascii="Times New Roman" w:hAnsi="Times New Roman"/>
          <w:sz w:val="24"/>
          <w:szCs w:val="24"/>
        </w:rPr>
        <w:t xml:space="preserve">Niewykorzystana kwota dotacji podlega zwrotowi na rachunek bankowy Zleceniodawcy w Banku Millennium SA o numerze 57 1160 2202 0000 0000 6171 9132. </w:t>
      </w:r>
    </w:p>
    <w:p w:rsidR="0000790F" w:rsidRDefault="0000790F" w:rsidP="0000790F">
      <w:pPr>
        <w:pStyle w:val="Tekstpodstawowy2"/>
        <w:numPr>
          <w:ilvl w:val="0"/>
          <w:numId w:val="17"/>
        </w:numPr>
        <w:spacing w:after="0" w:line="276" w:lineRule="auto"/>
        <w:ind w:left="568"/>
        <w:jc w:val="both"/>
        <w:rPr>
          <w:rFonts w:ascii="Times New Roman" w:hAnsi="Times New Roman"/>
          <w:sz w:val="24"/>
          <w:szCs w:val="24"/>
        </w:rPr>
      </w:pPr>
      <w:r>
        <w:rPr>
          <w:rFonts w:ascii="Times New Roman" w:hAnsi="Times New Roman"/>
          <w:sz w:val="24"/>
          <w:szCs w:val="24"/>
        </w:rPr>
        <w:t xml:space="preserve">Odsetki od niewykorzystanej kwoty dotacji zwróconej po terminie, o którym mowa w ust. 2, podlegają zwrotowi w wysokości określonej jak dla zaległości podatkowych na rachunek bankowy Zleceniodawcy o numerze 57 1160 2202 0000 0000 6171 9132. Odsetki nalicza się, począwszy od dnia następującego po dniu, w którym upłynął termin zwrotu niewykorzystanej kwoty dotacji. </w:t>
      </w:r>
    </w:p>
    <w:p w:rsidR="0000790F" w:rsidRDefault="0000790F" w:rsidP="0000790F">
      <w:pPr>
        <w:pStyle w:val="Akapitzlist"/>
        <w:numPr>
          <w:ilvl w:val="0"/>
          <w:numId w:val="17"/>
        </w:numPr>
        <w:suppressAutoHyphens w:val="0"/>
        <w:spacing w:after="120" w:line="276" w:lineRule="auto"/>
        <w:ind w:left="568"/>
        <w:jc w:val="both"/>
        <w:rPr>
          <w:sz w:val="24"/>
          <w:szCs w:val="24"/>
        </w:rPr>
      </w:pPr>
      <w:r>
        <w:rPr>
          <w:sz w:val="24"/>
          <w:szCs w:val="24"/>
        </w:rPr>
        <w:t xml:space="preserve">Niewykorzystane przychody i odsetki bankowe od przyznanej dotacji podlegają zwrotowi na zasadach określonych w ust. 2–4. </w:t>
      </w:r>
    </w:p>
    <w:p w:rsidR="0000790F" w:rsidRDefault="0000790F" w:rsidP="0000790F">
      <w:pPr>
        <w:pStyle w:val="Akapitzlist"/>
        <w:numPr>
          <w:ilvl w:val="0"/>
          <w:numId w:val="17"/>
        </w:numPr>
        <w:suppressAutoHyphens w:val="0"/>
        <w:spacing w:after="120" w:line="276" w:lineRule="auto"/>
        <w:ind w:left="568"/>
        <w:jc w:val="both"/>
        <w:rPr>
          <w:sz w:val="24"/>
          <w:szCs w:val="24"/>
        </w:rPr>
      </w:pPr>
      <w:r>
        <w:rPr>
          <w:sz w:val="24"/>
          <w:szCs w:val="24"/>
        </w:rPr>
        <w:t xml:space="preserve">Kwota dotacji: </w:t>
      </w:r>
    </w:p>
    <w:p w:rsidR="0000790F" w:rsidRDefault="0000790F" w:rsidP="0000790F">
      <w:pPr>
        <w:pStyle w:val="Akapitzlist"/>
        <w:numPr>
          <w:ilvl w:val="0"/>
          <w:numId w:val="18"/>
        </w:numPr>
        <w:suppressAutoHyphens w:val="0"/>
        <w:spacing w:after="120" w:line="276" w:lineRule="auto"/>
        <w:jc w:val="both"/>
        <w:rPr>
          <w:sz w:val="24"/>
          <w:szCs w:val="24"/>
        </w:rPr>
      </w:pPr>
      <w:r>
        <w:rPr>
          <w:sz w:val="24"/>
          <w:szCs w:val="24"/>
        </w:rPr>
        <w:t xml:space="preserve">wykorzystana niezgodnie z przeznaczeniem, </w:t>
      </w:r>
    </w:p>
    <w:p w:rsidR="0000790F" w:rsidRDefault="0000790F" w:rsidP="0000790F">
      <w:pPr>
        <w:pStyle w:val="Akapitzlist"/>
        <w:numPr>
          <w:ilvl w:val="0"/>
          <w:numId w:val="18"/>
        </w:numPr>
        <w:suppressAutoHyphens w:val="0"/>
        <w:spacing w:after="120" w:line="276" w:lineRule="auto"/>
        <w:jc w:val="both"/>
        <w:rPr>
          <w:sz w:val="24"/>
          <w:szCs w:val="24"/>
        </w:rPr>
      </w:pPr>
      <w:r>
        <w:rPr>
          <w:sz w:val="24"/>
          <w:szCs w:val="24"/>
        </w:rPr>
        <w:t xml:space="preserve">pobrana nienależnie lub w nadmiernej wysokości </w:t>
      </w:r>
    </w:p>
    <w:p w:rsidR="0000790F" w:rsidRPr="00DC65D8" w:rsidRDefault="0000790F" w:rsidP="0000790F">
      <w:pPr>
        <w:pStyle w:val="Akapitzlist"/>
        <w:spacing w:after="120"/>
        <w:ind w:left="709"/>
        <w:jc w:val="both"/>
        <w:rPr>
          <w:sz w:val="24"/>
          <w:szCs w:val="24"/>
        </w:rPr>
      </w:pPr>
      <w:r>
        <w:rPr>
          <w:sz w:val="24"/>
          <w:szCs w:val="24"/>
        </w:rPr>
        <w:t>– podlega zwrotowi wraz z odsetkami w wysokości określonej jak dla zaległości podatkowych, na zasadach określonych w przepisach o finansach publicznych.</w:t>
      </w:r>
    </w:p>
    <w:p w:rsidR="0000790F" w:rsidRDefault="0000790F" w:rsidP="0000790F">
      <w:pPr>
        <w:spacing w:before="480" w:after="120"/>
        <w:jc w:val="center"/>
        <w:rPr>
          <w:b/>
          <w:sz w:val="24"/>
          <w:szCs w:val="24"/>
        </w:rPr>
      </w:pPr>
    </w:p>
    <w:p w:rsidR="0000790F" w:rsidRDefault="0000790F" w:rsidP="0000790F">
      <w:pPr>
        <w:spacing w:before="480" w:after="120"/>
        <w:jc w:val="center"/>
        <w:rPr>
          <w:b/>
          <w:sz w:val="24"/>
          <w:szCs w:val="24"/>
        </w:rPr>
      </w:pPr>
      <w:r>
        <w:rPr>
          <w:b/>
          <w:sz w:val="24"/>
          <w:szCs w:val="24"/>
        </w:rPr>
        <w:lastRenderedPageBreak/>
        <w:t>§ 11</w:t>
      </w:r>
    </w:p>
    <w:p w:rsidR="0000790F" w:rsidRDefault="0000790F" w:rsidP="0000790F">
      <w:pPr>
        <w:spacing w:before="120" w:after="120"/>
        <w:jc w:val="center"/>
        <w:rPr>
          <w:b/>
          <w:sz w:val="24"/>
          <w:szCs w:val="24"/>
        </w:rPr>
      </w:pPr>
      <w:r>
        <w:rPr>
          <w:b/>
          <w:sz w:val="24"/>
          <w:szCs w:val="24"/>
        </w:rPr>
        <w:t>Rozwiązanie umowy za porozumieniem Stron</w:t>
      </w:r>
    </w:p>
    <w:p w:rsidR="0000790F" w:rsidRDefault="0000790F" w:rsidP="0000790F">
      <w:pPr>
        <w:pStyle w:val="Akapitzlist"/>
        <w:numPr>
          <w:ilvl w:val="0"/>
          <w:numId w:val="19"/>
        </w:numPr>
        <w:suppressAutoHyphens w:val="0"/>
        <w:spacing w:after="120" w:line="276" w:lineRule="auto"/>
        <w:jc w:val="both"/>
        <w:rPr>
          <w:sz w:val="24"/>
          <w:szCs w:val="24"/>
        </w:rPr>
      </w:pPr>
      <w:r>
        <w:rPr>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(Dz. U. z 2017 r. poz. 459 z </w:t>
      </w:r>
      <w:proofErr w:type="spellStart"/>
      <w:r>
        <w:rPr>
          <w:sz w:val="24"/>
          <w:szCs w:val="24"/>
        </w:rPr>
        <w:t>późn</w:t>
      </w:r>
      <w:proofErr w:type="spellEnd"/>
      <w:r>
        <w:rPr>
          <w:sz w:val="24"/>
          <w:szCs w:val="24"/>
        </w:rPr>
        <w:t xml:space="preserve">. zm.), które uniemożliwiają wykonanie umowy. </w:t>
      </w:r>
    </w:p>
    <w:p w:rsidR="0000790F" w:rsidRDefault="0000790F" w:rsidP="0000790F">
      <w:pPr>
        <w:pStyle w:val="Akapitzlist"/>
        <w:numPr>
          <w:ilvl w:val="0"/>
          <w:numId w:val="19"/>
        </w:numPr>
        <w:suppressAutoHyphens w:val="0"/>
        <w:spacing w:after="120" w:line="276" w:lineRule="auto"/>
        <w:jc w:val="both"/>
        <w:rPr>
          <w:sz w:val="24"/>
          <w:szCs w:val="24"/>
        </w:rPr>
      </w:pPr>
      <w:r>
        <w:rPr>
          <w:sz w:val="24"/>
          <w:szCs w:val="24"/>
        </w:rPr>
        <w:t xml:space="preserve">W przypadku rozwiązania umowy w trybie określonym w ust. 1 skutki finansowe </w:t>
      </w:r>
      <w:r>
        <w:rPr>
          <w:sz w:val="24"/>
          <w:szCs w:val="24"/>
        </w:rPr>
        <w:br/>
        <w:t xml:space="preserve">i obowiązek zwrotu środków finansowych Strony określą w protokole. </w:t>
      </w:r>
    </w:p>
    <w:p w:rsidR="0000790F" w:rsidRDefault="0000790F" w:rsidP="0000790F">
      <w:pPr>
        <w:spacing w:before="480" w:after="120"/>
        <w:jc w:val="center"/>
        <w:rPr>
          <w:b/>
          <w:sz w:val="24"/>
          <w:szCs w:val="24"/>
        </w:rPr>
      </w:pPr>
      <w:r>
        <w:rPr>
          <w:b/>
          <w:sz w:val="24"/>
          <w:szCs w:val="24"/>
        </w:rPr>
        <w:t>§ 12</w:t>
      </w:r>
    </w:p>
    <w:p w:rsidR="0000790F" w:rsidRDefault="0000790F" w:rsidP="0000790F">
      <w:pPr>
        <w:spacing w:before="120" w:after="120"/>
        <w:jc w:val="center"/>
        <w:rPr>
          <w:b/>
          <w:sz w:val="24"/>
          <w:szCs w:val="24"/>
        </w:rPr>
      </w:pPr>
      <w:r>
        <w:rPr>
          <w:b/>
          <w:sz w:val="24"/>
          <w:szCs w:val="24"/>
        </w:rPr>
        <w:t>Odstąpienie od umowy przez Zleceniobiorcę</w:t>
      </w:r>
    </w:p>
    <w:p w:rsidR="0000790F" w:rsidRDefault="0000790F" w:rsidP="0000790F">
      <w:pPr>
        <w:pStyle w:val="Akapitzlist"/>
        <w:numPr>
          <w:ilvl w:val="0"/>
          <w:numId w:val="20"/>
        </w:numPr>
        <w:suppressAutoHyphens w:val="0"/>
        <w:spacing w:after="120" w:line="276" w:lineRule="auto"/>
        <w:jc w:val="both"/>
        <w:rPr>
          <w:sz w:val="24"/>
          <w:szCs w:val="24"/>
        </w:rPr>
      </w:pPr>
      <w:r>
        <w:rPr>
          <w:sz w:val="24"/>
          <w:szCs w:val="24"/>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00790F" w:rsidRDefault="0000790F" w:rsidP="0000790F">
      <w:pPr>
        <w:pStyle w:val="Akapitzlist"/>
        <w:numPr>
          <w:ilvl w:val="0"/>
          <w:numId w:val="20"/>
        </w:numPr>
        <w:suppressAutoHyphens w:val="0"/>
        <w:spacing w:after="120" w:line="276" w:lineRule="auto"/>
        <w:jc w:val="both"/>
        <w:rPr>
          <w:sz w:val="24"/>
          <w:szCs w:val="24"/>
        </w:rPr>
      </w:pPr>
      <w:r>
        <w:rPr>
          <w:sz w:val="24"/>
          <w:szCs w:val="24"/>
        </w:rPr>
        <w:t>Zleceniobiorca może odstąpić od umowy, nie później jednak niż do dnia przekazania dotacji, jeżeli Zleceniodawca nie przekaże dotacji w terminie określonym w umowie.</w:t>
      </w:r>
    </w:p>
    <w:p w:rsidR="0000790F" w:rsidRDefault="0000790F" w:rsidP="0000790F">
      <w:pPr>
        <w:spacing w:before="480" w:after="120"/>
        <w:jc w:val="center"/>
        <w:rPr>
          <w:b/>
          <w:sz w:val="24"/>
          <w:szCs w:val="24"/>
        </w:rPr>
      </w:pPr>
      <w:r>
        <w:rPr>
          <w:b/>
          <w:sz w:val="24"/>
          <w:szCs w:val="24"/>
        </w:rPr>
        <w:t>§ 13</w:t>
      </w:r>
    </w:p>
    <w:p w:rsidR="0000790F" w:rsidRDefault="0000790F" w:rsidP="0000790F">
      <w:pPr>
        <w:spacing w:before="120" w:after="120"/>
        <w:jc w:val="center"/>
        <w:rPr>
          <w:b/>
          <w:sz w:val="24"/>
          <w:szCs w:val="24"/>
        </w:rPr>
      </w:pPr>
      <w:r>
        <w:rPr>
          <w:b/>
          <w:sz w:val="24"/>
          <w:szCs w:val="24"/>
        </w:rPr>
        <w:t>Rozwiązanie umowy przez Zleceniodawcę</w:t>
      </w:r>
    </w:p>
    <w:p w:rsidR="0000790F" w:rsidRDefault="0000790F" w:rsidP="0000790F">
      <w:pPr>
        <w:pStyle w:val="Akapitzlist"/>
        <w:numPr>
          <w:ilvl w:val="0"/>
          <w:numId w:val="21"/>
        </w:numPr>
        <w:suppressAutoHyphens w:val="0"/>
        <w:spacing w:after="120" w:line="276" w:lineRule="auto"/>
        <w:jc w:val="both"/>
        <w:rPr>
          <w:sz w:val="24"/>
          <w:szCs w:val="24"/>
        </w:rPr>
      </w:pPr>
      <w:r>
        <w:rPr>
          <w:sz w:val="24"/>
          <w:szCs w:val="24"/>
        </w:rPr>
        <w:t xml:space="preserve">Umowa może być rozwiązana przez Zleceniodawcę ze skutkiem natychmiastowym </w:t>
      </w:r>
      <w:r>
        <w:rPr>
          <w:sz w:val="24"/>
          <w:szCs w:val="24"/>
        </w:rPr>
        <w:br/>
        <w:t xml:space="preserve">w przypadku: </w:t>
      </w:r>
    </w:p>
    <w:p w:rsidR="0000790F" w:rsidRDefault="0000790F" w:rsidP="0000790F">
      <w:pPr>
        <w:pStyle w:val="Akapitzlist"/>
        <w:numPr>
          <w:ilvl w:val="0"/>
          <w:numId w:val="22"/>
        </w:numPr>
        <w:suppressAutoHyphens w:val="0"/>
        <w:spacing w:after="120" w:line="276" w:lineRule="auto"/>
        <w:jc w:val="both"/>
        <w:rPr>
          <w:sz w:val="24"/>
          <w:szCs w:val="24"/>
        </w:rPr>
      </w:pPr>
      <w:r>
        <w:rPr>
          <w:sz w:val="24"/>
          <w:szCs w:val="24"/>
        </w:rPr>
        <w:t xml:space="preserve">wykorzystywania udzielonej dotacji niezgodnie z przeznaczeniem lub pobrania </w:t>
      </w:r>
      <w:r>
        <w:rPr>
          <w:sz w:val="24"/>
          <w:szCs w:val="24"/>
        </w:rPr>
        <w:br/>
        <w:t xml:space="preserve">w nadmiernej wysokości lub nienależnie, tj. bez podstawy prawnej; </w:t>
      </w:r>
    </w:p>
    <w:p w:rsidR="0000790F" w:rsidRDefault="0000790F" w:rsidP="0000790F">
      <w:pPr>
        <w:pStyle w:val="Akapitzlist"/>
        <w:numPr>
          <w:ilvl w:val="0"/>
          <w:numId w:val="22"/>
        </w:numPr>
        <w:suppressAutoHyphens w:val="0"/>
        <w:spacing w:after="120" w:line="276" w:lineRule="auto"/>
        <w:jc w:val="both"/>
        <w:rPr>
          <w:sz w:val="24"/>
          <w:szCs w:val="24"/>
        </w:rPr>
      </w:pPr>
      <w:r>
        <w:rPr>
          <w:sz w:val="24"/>
          <w:szCs w:val="24"/>
        </w:rPr>
        <w:t xml:space="preserve">nieterminowego oraz nienależytego wykonywania umowy, w szczególności zmniejszenia zakresu rzeczowego realizowanego zadania publicznego; </w:t>
      </w:r>
    </w:p>
    <w:p w:rsidR="0000790F" w:rsidRDefault="0000790F" w:rsidP="0000790F">
      <w:pPr>
        <w:pStyle w:val="Akapitzlist"/>
        <w:numPr>
          <w:ilvl w:val="0"/>
          <w:numId w:val="22"/>
        </w:numPr>
        <w:suppressAutoHyphens w:val="0"/>
        <w:spacing w:after="120" w:line="276" w:lineRule="auto"/>
        <w:jc w:val="both"/>
        <w:rPr>
          <w:sz w:val="24"/>
          <w:szCs w:val="24"/>
        </w:rPr>
      </w:pPr>
      <w:r>
        <w:rPr>
          <w:sz w:val="24"/>
          <w:szCs w:val="24"/>
        </w:rPr>
        <w:t xml:space="preserve">przekazania przez Zleceniobiorcę części lub całości dotacji osobie trzeciej w sposób niezgodny z niniejszą umową; </w:t>
      </w:r>
    </w:p>
    <w:p w:rsidR="0000790F" w:rsidRDefault="0000790F" w:rsidP="0000790F">
      <w:pPr>
        <w:pStyle w:val="Akapitzlist"/>
        <w:numPr>
          <w:ilvl w:val="0"/>
          <w:numId w:val="22"/>
        </w:numPr>
        <w:suppressAutoHyphens w:val="0"/>
        <w:spacing w:after="120" w:line="276" w:lineRule="auto"/>
        <w:jc w:val="both"/>
        <w:rPr>
          <w:sz w:val="24"/>
          <w:szCs w:val="24"/>
        </w:rPr>
      </w:pPr>
      <w:r>
        <w:rPr>
          <w:sz w:val="24"/>
          <w:szCs w:val="24"/>
        </w:rPr>
        <w:t xml:space="preserve">nieprzedłożenia przez Zleceniobiorcę sprawozdania z wykonania zadania publicznego w terminie określonym i na zasadach określonych w niniejszej umowie; </w:t>
      </w:r>
    </w:p>
    <w:p w:rsidR="0000790F" w:rsidRDefault="0000790F" w:rsidP="0000790F">
      <w:pPr>
        <w:pStyle w:val="Akapitzlist"/>
        <w:numPr>
          <w:ilvl w:val="0"/>
          <w:numId w:val="22"/>
        </w:numPr>
        <w:suppressAutoHyphens w:val="0"/>
        <w:spacing w:after="120" w:line="276" w:lineRule="auto"/>
        <w:jc w:val="both"/>
        <w:rPr>
          <w:sz w:val="24"/>
          <w:szCs w:val="24"/>
        </w:rPr>
      </w:pPr>
      <w:r>
        <w:rPr>
          <w:sz w:val="24"/>
          <w:szCs w:val="24"/>
        </w:rPr>
        <w:t xml:space="preserve">odmowy poddania się przez Zleceniobiorcę kontroli albo niedoprowadzenia przez Zleceniobiorcę w terminie określonym przez Zleceniodawcę do usunięcia stwierdzonych nieprawidłowości; </w:t>
      </w:r>
    </w:p>
    <w:p w:rsidR="0000790F" w:rsidRDefault="0000790F" w:rsidP="0000790F">
      <w:pPr>
        <w:pStyle w:val="Akapitzlist"/>
        <w:numPr>
          <w:ilvl w:val="0"/>
          <w:numId w:val="22"/>
        </w:numPr>
        <w:suppressAutoHyphens w:val="0"/>
        <w:spacing w:after="120" w:line="276" w:lineRule="auto"/>
        <w:jc w:val="both"/>
        <w:rPr>
          <w:sz w:val="24"/>
          <w:szCs w:val="24"/>
        </w:rPr>
      </w:pPr>
      <w:r>
        <w:rPr>
          <w:sz w:val="24"/>
          <w:szCs w:val="24"/>
        </w:rPr>
        <w:t xml:space="preserve">stwierdzenia, że oferta na realizację zadania publicznego była nieważna lub została złożona przez osoby do tego nieuprawnione. </w:t>
      </w:r>
    </w:p>
    <w:p w:rsidR="0000790F" w:rsidRPr="00DC65D8" w:rsidRDefault="0000790F" w:rsidP="0000790F">
      <w:pPr>
        <w:pStyle w:val="Akapitzlist"/>
        <w:numPr>
          <w:ilvl w:val="0"/>
          <w:numId w:val="21"/>
        </w:numPr>
        <w:suppressAutoHyphens w:val="0"/>
        <w:spacing w:after="120" w:line="276" w:lineRule="auto"/>
        <w:jc w:val="both"/>
        <w:rPr>
          <w:sz w:val="24"/>
          <w:szCs w:val="24"/>
        </w:rPr>
      </w:pPr>
      <w:r>
        <w:rPr>
          <w:sz w:val="24"/>
          <w:szCs w:val="24"/>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00790F" w:rsidRDefault="0000790F" w:rsidP="0000790F">
      <w:pPr>
        <w:spacing w:before="480" w:after="120"/>
        <w:jc w:val="center"/>
        <w:rPr>
          <w:b/>
          <w:sz w:val="24"/>
          <w:szCs w:val="24"/>
        </w:rPr>
      </w:pPr>
    </w:p>
    <w:p w:rsidR="0000790F" w:rsidRDefault="0000790F" w:rsidP="0000790F">
      <w:pPr>
        <w:spacing w:before="480" w:after="120"/>
        <w:jc w:val="center"/>
        <w:rPr>
          <w:b/>
          <w:sz w:val="24"/>
          <w:szCs w:val="24"/>
        </w:rPr>
      </w:pPr>
      <w:r>
        <w:rPr>
          <w:b/>
          <w:sz w:val="24"/>
          <w:szCs w:val="24"/>
        </w:rPr>
        <w:lastRenderedPageBreak/>
        <w:t>§ 14</w:t>
      </w:r>
    </w:p>
    <w:p w:rsidR="0000790F" w:rsidRDefault="0000790F" w:rsidP="0000790F">
      <w:pPr>
        <w:spacing w:before="120" w:after="120"/>
        <w:jc w:val="center"/>
        <w:rPr>
          <w:b/>
          <w:sz w:val="24"/>
          <w:szCs w:val="24"/>
        </w:rPr>
      </w:pPr>
      <w:r>
        <w:rPr>
          <w:b/>
          <w:sz w:val="24"/>
          <w:szCs w:val="24"/>
        </w:rPr>
        <w:t>Zakaz zbywania rzeczy zakupionych za środki pochodzące z dotacji</w:t>
      </w:r>
    </w:p>
    <w:p w:rsidR="0000790F" w:rsidRDefault="0000790F" w:rsidP="0000790F">
      <w:pPr>
        <w:pStyle w:val="Akapitzlist"/>
        <w:numPr>
          <w:ilvl w:val="0"/>
          <w:numId w:val="23"/>
        </w:numPr>
        <w:suppressAutoHyphens w:val="0"/>
        <w:spacing w:after="120" w:line="276" w:lineRule="auto"/>
        <w:jc w:val="both"/>
        <w:rPr>
          <w:sz w:val="24"/>
          <w:szCs w:val="24"/>
        </w:rPr>
      </w:pPr>
      <w:r>
        <w:rPr>
          <w:sz w:val="24"/>
          <w:szCs w:val="24"/>
        </w:rPr>
        <w:t xml:space="preserve">Zleceniobiorca zobowiązuje się do niezbywania związanych z realizacją zadania rzeczy zakupionych na swoją rzecz za środki pochodzące z dotacji przez okres 5 lat od dnia dokonania ich zakupu. </w:t>
      </w:r>
    </w:p>
    <w:p w:rsidR="0000790F" w:rsidRDefault="0000790F" w:rsidP="0000790F">
      <w:pPr>
        <w:pStyle w:val="Akapitzlist"/>
        <w:numPr>
          <w:ilvl w:val="0"/>
          <w:numId w:val="23"/>
        </w:numPr>
        <w:suppressAutoHyphens w:val="0"/>
        <w:spacing w:after="120" w:line="276" w:lineRule="auto"/>
        <w:jc w:val="both"/>
        <w:rPr>
          <w:sz w:val="24"/>
          <w:szCs w:val="24"/>
        </w:rPr>
      </w:pPr>
      <w:r>
        <w:rPr>
          <w:sz w:val="24"/>
          <w:szCs w:val="24"/>
        </w:rPr>
        <w:t xml:space="preserve">Z ważnych przyczyn Zleceniodawca może wyrazić zgodę na zbycie rzeczy przed upływem terminu, o którym mowa w ust. 1, pod warunkiem że Zleceniobiorca zobowiąże się przeznaczyć środki pozyskane ze zbycia rzeczy na realizację celów statutowych. </w:t>
      </w:r>
    </w:p>
    <w:p w:rsidR="0000790F" w:rsidRDefault="0000790F" w:rsidP="0000790F">
      <w:pPr>
        <w:spacing w:before="480" w:after="120"/>
        <w:jc w:val="center"/>
        <w:rPr>
          <w:b/>
          <w:sz w:val="24"/>
          <w:szCs w:val="24"/>
        </w:rPr>
      </w:pPr>
      <w:r>
        <w:rPr>
          <w:b/>
          <w:sz w:val="24"/>
          <w:szCs w:val="24"/>
        </w:rPr>
        <w:t>§ 15</w:t>
      </w:r>
    </w:p>
    <w:p w:rsidR="0000790F" w:rsidRDefault="0000790F" w:rsidP="0000790F">
      <w:pPr>
        <w:spacing w:before="120" w:after="120"/>
        <w:jc w:val="center"/>
        <w:rPr>
          <w:b/>
          <w:sz w:val="24"/>
          <w:szCs w:val="24"/>
        </w:rPr>
      </w:pPr>
      <w:r>
        <w:rPr>
          <w:b/>
          <w:sz w:val="24"/>
          <w:szCs w:val="24"/>
        </w:rPr>
        <w:t>Forma pisemna oświadczeń</w:t>
      </w:r>
    </w:p>
    <w:p w:rsidR="0000790F" w:rsidRDefault="0000790F" w:rsidP="0000790F">
      <w:pPr>
        <w:pStyle w:val="Akapitzlist"/>
        <w:numPr>
          <w:ilvl w:val="0"/>
          <w:numId w:val="24"/>
        </w:numPr>
        <w:suppressAutoHyphens w:val="0"/>
        <w:spacing w:after="120" w:line="276" w:lineRule="auto"/>
        <w:jc w:val="both"/>
        <w:rPr>
          <w:sz w:val="24"/>
          <w:szCs w:val="24"/>
        </w:rPr>
      </w:pPr>
      <w:r>
        <w:rPr>
          <w:sz w:val="24"/>
          <w:szCs w:val="24"/>
        </w:rPr>
        <w:t xml:space="preserve">Wszelkie zmiany, uzupełnienia i oświadczenia składane w związku z niniejszą umową wymagają formy pisemnej pod rygorem nieważności. </w:t>
      </w:r>
    </w:p>
    <w:p w:rsidR="0000790F" w:rsidRDefault="0000790F" w:rsidP="0000790F">
      <w:pPr>
        <w:pStyle w:val="Akapitzlist"/>
        <w:numPr>
          <w:ilvl w:val="0"/>
          <w:numId w:val="24"/>
        </w:numPr>
        <w:suppressAutoHyphens w:val="0"/>
        <w:spacing w:after="120" w:line="276" w:lineRule="auto"/>
        <w:jc w:val="both"/>
        <w:rPr>
          <w:sz w:val="24"/>
          <w:szCs w:val="24"/>
        </w:rPr>
      </w:pPr>
      <w:r>
        <w:rPr>
          <w:sz w:val="24"/>
          <w:szCs w:val="24"/>
        </w:rPr>
        <w:t>Wszelkie wątpliwości związane z realizacją niniejszej umowy będą wyjaśniane w formie pisemnej lub za pomocą środków komunikacji elektronicznej.</w:t>
      </w:r>
    </w:p>
    <w:p w:rsidR="0000790F" w:rsidRDefault="0000790F" w:rsidP="0000790F">
      <w:pPr>
        <w:spacing w:before="480" w:after="120"/>
        <w:jc w:val="center"/>
        <w:rPr>
          <w:b/>
          <w:sz w:val="24"/>
          <w:szCs w:val="24"/>
        </w:rPr>
      </w:pPr>
      <w:r>
        <w:rPr>
          <w:b/>
          <w:sz w:val="24"/>
          <w:szCs w:val="24"/>
        </w:rPr>
        <w:t>§ 16</w:t>
      </w:r>
    </w:p>
    <w:p w:rsidR="0000790F" w:rsidRDefault="0000790F" w:rsidP="0000790F">
      <w:pPr>
        <w:spacing w:before="120" w:after="120"/>
        <w:jc w:val="center"/>
        <w:rPr>
          <w:b/>
          <w:sz w:val="24"/>
          <w:szCs w:val="24"/>
        </w:rPr>
      </w:pPr>
      <w:r>
        <w:rPr>
          <w:b/>
          <w:sz w:val="24"/>
          <w:szCs w:val="24"/>
        </w:rPr>
        <w:t>Odpowiedzialność wobec osób trzecich</w:t>
      </w:r>
    </w:p>
    <w:p w:rsidR="0000790F" w:rsidRDefault="0000790F" w:rsidP="0000790F">
      <w:pPr>
        <w:pStyle w:val="Akapitzlist"/>
        <w:numPr>
          <w:ilvl w:val="0"/>
          <w:numId w:val="25"/>
        </w:numPr>
        <w:suppressAutoHyphens w:val="0"/>
        <w:spacing w:after="120" w:line="276" w:lineRule="auto"/>
        <w:jc w:val="both"/>
        <w:rPr>
          <w:sz w:val="24"/>
          <w:szCs w:val="24"/>
        </w:rPr>
      </w:pPr>
      <w:r>
        <w:rPr>
          <w:sz w:val="24"/>
          <w:szCs w:val="24"/>
        </w:rPr>
        <w:t xml:space="preserve"> Zleceniobiorca ponosi wyłączną odpowiedzialność wobec osób trzecich za szkody powstałe w związku z realizacją zadania publicznego. </w:t>
      </w:r>
    </w:p>
    <w:p w:rsidR="0000790F" w:rsidRDefault="0000790F" w:rsidP="0000790F">
      <w:pPr>
        <w:pStyle w:val="Akapitzlist"/>
        <w:numPr>
          <w:ilvl w:val="0"/>
          <w:numId w:val="25"/>
        </w:numPr>
        <w:suppressAutoHyphens w:val="0"/>
        <w:spacing w:after="120" w:line="276" w:lineRule="auto"/>
        <w:jc w:val="both"/>
        <w:rPr>
          <w:sz w:val="24"/>
          <w:szCs w:val="24"/>
        </w:rPr>
      </w:pPr>
      <w:r>
        <w:rPr>
          <w:sz w:val="24"/>
          <w:szCs w:val="24"/>
        </w:rPr>
        <w:t>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o</w:t>
      </w:r>
      <w:r w:rsidR="00C83A2D">
        <w:rPr>
          <w:sz w:val="24"/>
          <w:szCs w:val="24"/>
        </w:rPr>
        <w:t xml:space="preserve"> ochronie danych osobowych (</w:t>
      </w:r>
      <w:r>
        <w:rPr>
          <w:sz w:val="24"/>
          <w:szCs w:val="24"/>
        </w:rPr>
        <w:t xml:space="preserve"> Dz. U. z 2016 r. poz. 922</w:t>
      </w:r>
      <w:r w:rsidR="00C83A2D">
        <w:rPr>
          <w:sz w:val="24"/>
          <w:szCs w:val="24"/>
        </w:rPr>
        <w:t xml:space="preserve"> z </w:t>
      </w:r>
      <w:proofErr w:type="spellStart"/>
      <w:r w:rsidR="00C83A2D">
        <w:rPr>
          <w:sz w:val="24"/>
          <w:szCs w:val="24"/>
        </w:rPr>
        <w:t>późn</w:t>
      </w:r>
      <w:proofErr w:type="spellEnd"/>
      <w:r w:rsidR="00C83A2D">
        <w:rPr>
          <w:sz w:val="24"/>
          <w:szCs w:val="24"/>
        </w:rPr>
        <w:t>. zm.</w:t>
      </w:r>
      <w:r>
        <w:rPr>
          <w:sz w:val="24"/>
          <w:szCs w:val="24"/>
        </w:rPr>
        <w:t xml:space="preserve">). </w:t>
      </w:r>
    </w:p>
    <w:p w:rsidR="0000790F" w:rsidRDefault="0000790F" w:rsidP="0000790F">
      <w:pPr>
        <w:spacing w:before="480" w:after="120"/>
        <w:jc w:val="center"/>
        <w:rPr>
          <w:b/>
          <w:sz w:val="24"/>
          <w:szCs w:val="24"/>
        </w:rPr>
      </w:pPr>
      <w:r>
        <w:rPr>
          <w:b/>
          <w:sz w:val="24"/>
          <w:szCs w:val="24"/>
        </w:rPr>
        <w:t>§ 17</w:t>
      </w:r>
    </w:p>
    <w:p w:rsidR="0000790F" w:rsidRDefault="0000790F" w:rsidP="0000790F">
      <w:pPr>
        <w:spacing w:before="120" w:after="120"/>
        <w:jc w:val="center"/>
        <w:rPr>
          <w:b/>
          <w:sz w:val="24"/>
          <w:szCs w:val="24"/>
        </w:rPr>
      </w:pPr>
      <w:r>
        <w:rPr>
          <w:b/>
          <w:sz w:val="24"/>
          <w:szCs w:val="24"/>
        </w:rPr>
        <w:t>Postanowienia końcowe</w:t>
      </w:r>
    </w:p>
    <w:p w:rsidR="0000790F" w:rsidRDefault="0000790F" w:rsidP="0000790F">
      <w:pPr>
        <w:pStyle w:val="Akapitzlist"/>
        <w:numPr>
          <w:ilvl w:val="0"/>
          <w:numId w:val="26"/>
        </w:numPr>
        <w:suppressAutoHyphens w:val="0"/>
        <w:spacing w:after="120" w:line="276" w:lineRule="auto"/>
        <w:jc w:val="both"/>
        <w:rPr>
          <w:sz w:val="24"/>
          <w:szCs w:val="24"/>
        </w:rPr>
      </w:pPr>
      <w:r>
        <w:rPr>
          <w:sz w:val="24"/>
          <w:szCs w:val="24"/>
        </w:rPr>
        <w:t>W odniesieniu do niniejszej umowy mają zastosowanie przepisy prawa powszechnie obowiązującego, w szczególności przepisy ustawy, ustawy z dnia 27 sierpnia 2009 r. o finansach publicznych, ustawy z dnia 29 września 1994 r. o rachunkowości, ustawy z dnia 29 stycznia 2004 r.–P</w:t>
      </w:r>
      <w:r w:rsidR="00C83A2D">
        <w:rPr>
          <w:sz w:val="24"/>
          <w:szCs w:val="24"/>
        </w:rPr>
        <w:t>rawo zamówień publicznych (</w:t>
      </w:r>
      <w:r>
        <w:rPr>
          <w:sz w:val="24"/>
          <w:szCs w:val="24"/>
        </w:rPr>
        <w:t>Dz. U. z 2017 r. poz. 1579</w:t>
      </w:r>
      <w:r w:rsidR="00C83A2D">
        <w:rPr>
          <w:sz w:val="24"/>
          <w:szCs w:val="24"/>
        </w:rPr>
        <w:t xml:space="preserve"> z </w:t>
      </w:r>
      <w:proofErr w:type="spellStart"/>
      <w:r w:rsidR="00C83A2D">
        <w:rPr>
          <w:sz w:val="24"/>
          <w:szCs w:val="24"/>
        </w:rPr>
        <w:t>późn</w:t>
      </w:r>
      <w:proofErr w:type="spellEnd"/>
      <w:r w:rsidR="00C83A2D">
        <w:rPr>
          <w:sz w:val="24"/>
          <w:szCs w:val="24"/>
        </w:rPr>
        <w:t>. zm.</w:t>
      </w:r>
      <w:r>
        <w:rPr>
          <w:sz w:val="24"/>
          <w:szCs w:val="24"/>
        </w:rPr>
        <w:t>) oraz ustawy z dnia 17 grudnia 2004 r. o odpowiedzialności za naruszenie dyscy</w:t>
      </w:r>
      <w:r w:rsidR="00C83A2D">
        <w:rPr>
          <w:sz w:val="24"/>
          <w:szCs w:val="24"/>
        </w:rPr>
        <w:t>pliny finansów publicznych (</w:t>
      </w:r>
      <w:r>
        <w:rPr>
          <w:sz w:val="24"/>
          <w:szCs w:val="24"/>
        </w:rPr>
        <w:t xml:space="preserve"> Dz. U. z 2017 r. poz. 1311</w:t>
      </w:r>
      <w:r w:rsidR="00C83A2D">
        <w:rPr>
          <w:sz w:val="24"/>
          <w:szCs w:val="24"/>
        </w:rPr>
        <w:t xml:space="preserve"> z </w:t>
      </w:r>
      <w:proofErr w:type="spellStart"/>
      <w:r w:rsidR="00C83A2D">
        <w:rPr>
          <w:sz w:val="24"/>
          <w:szCs w:val="24"/>
        </w:rPr>
        <w:t>późn</w:t>
      </w:r>
      <w:proofErr w:type="spellEnd"/>
      <w:r w:rsidR="00C83A2D">
        <w:rPr>
          <w:sz w:val="24"/>
          <w:szCs w:val="24"/>
        </w:rPr>
        <w:t>. zm.</w:t>
      </w:r>
      <w:bookmarkStart w:id="0" w:name="_GoBack"/>
      <w:bookmarkEnd w:id="0"/>
      <w:r>
        <w:rPr>
          <w:sz w:val="24"/>
          <w:szCs w:val="24"/>
        </w:rPr>
        <w:t xml:space="preserve">). </w:t>
      </w:r>
    </w:p>
    <w:p w:rsidR="0000790F" w:rsidRDefault="0000790F" w:rsidP="0000790F">
      <w:pPr>
        <w:pStyle w:val="Akapitzlist"/>
        <w:numPr>
          <w:ilvl w:val="0"/>
          <w:numId w:val="26"/>
        </w:numPr>
        <w:suppressAutoHyphens w:val="0"/>
        <w:spacing w:after="120" w:line="276" w:lineRule="auto"/>
        <w:jc w:val="both"/>
        <w:rPr>
          <w:sz w:val="24"/>
          <w:szCs w:val="24"/>
        </w:rPr>
      </w:pPr>
      <w:r>
        <w:rPr>
          <w:sz w:val="24"/>
          <w:szCs w:val="24"/>
        </w:rPr>
        <w:t>W zakresie nieuregulowanym umową stosuje się odpowiednio przepisy ustawy z dnia 23 kwietnia 1964 r. – Kodeks cywilny.</w:t>
      </w:r>
    </w:p>
    <w:p w:rsidR="0000790F" w:rsidRDefault="0000790F" w:rsidP="0000790F">
      <w:pPr>
        <w:jc w:val="center"/>
        <w:rPr>
          <w:b/>
          <w:sz w:val="24"/>
          <w:szCs w:val="24"/>
        </w:rPr>
      </w:pPr>
    </w:p>
    <w:p w:rsidR="0000790F" w:rsidRDefault="0000790F" w:rsidP="0000790F">
      <w:pPr>
        <w:jc w:val="center"/>
        <w:rPr>
          <w:b/>
          <w:sz w:val="24"/>
          <w:szCs w:val="24"/>
        </w:rPr>
      </w:pPr>
    </w:p>
    <w:p w:rsidR="0000790F" w:rsidRDefault="0000790F" w:rsidP="0000790F">
      <w:pPr>
        <w:jc w:val="center"/>
        <w:rPr>
          <w:b/>
          <w:sz w:val="24"/>
          <w:szCs w:val="24"/>
        </w:rPr>
      </w:pPr>
    </w:p>
    <w:p w:rsidR="0000790F" w:rsidRDefault="0000790F" w:rsidP="0000790F">
      <w:pPr>
        <w:jc w:val="center"/>
        <w:rPr>
          <w:b/>
          <w:sz w:val="24"/>
          <w:szCs w:val="24"/>
        </w:rPr>
      </w:pPr>
      <w:r>
        <w:rPr>
          <w:b/>
          <w:sz w:val="24"/>
          <w:szCs w:val="24"/>
        </w:rPr>
        <w:lastRenderedPageBreak/>
        <w:t>§ 18</w:t>
      </w:r>
    </w:p>
    <w:p w:rsidR="0000790F" w:rsidRDefault="0000790F" w:rsidP="0000790F">
      <w:pPr>
        <w:jc w:val="both"/>
        <w:rPr>
          <w:sz w:val="24"/>
          <w:szCs w:val="24"/>
        </w:rPr>
      </w:pPr>
      <w:r>
        <w:rPr>
          <w:sz w:val="24"/>
          <w:szCs w:val="24"/>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rsidR="0000790F" w:rsidRDefault="0000790F" w:rsidP="0000790F">
      <w:pPr>
        <w:spacing w:before="480" w:after="120"/>
        <w:jc w:val="center"/>
        <w:rPr>
          <w:b/>
          <w:sz w:val="24"/>
          <w:szCs w:val="24"/>
        </w:rPr>
      </w:pPr>
      <w:r>
        <w:rPr>
          <w:b/>
          <w:sz w:val="24"/>
          <w:szCs w:val="24"/>
        </w:rPr>
        <w:t>§ 19</w:t>
      </w:r>
    </w:p>
    <w:p w:rsidR="0000790F" w:rsidRDefault="0000790F" w:rsidP="0000790F">
      <w:pPr>
        <w:rPr>
          <w:sz w:val="24"/>
          <w:szCs w:val="24"/>
        </w:rPr>
      </w:pPr>
      <w:r>
        <w:rPr>
          <w:sz w:val="24"/>
          <w:szCs w:val="24"/>
        </w:rPr>
        <w:t xml:space="preserve">Niniejsza umowa została sporządzona w trzech jednobrzmiących egzemplarzach, z tego jeden egzemplarz dla Zleceniobiorcy i dwa dla Zleceniodawcy. </w:t>
      </w:r>
    </w:p>
    <w:p w:rsidR="0000790F" w:rsidRDefault="0000790F" w:rsidP="0000790F">
      <w:pPr>
        <w:rPr>
          <w:sz w:val="24"/>
          <w:szCs w:val="24"/>
        </w:rPr>
      </w:pPr>
    </w:p>
    <w:p w:rsidR="0000790F" w:rsidRDefault="0000790F" w:rsidP="0000790F">
      <w:pPr>
        <w:rPr>
          <w:sz w:val="24"/>
          <w:szCs w:val="24"/>
        </w:rPr>
      </w:pPr>
    </w:p>
    <w:p w:rsidR="0000790F" w:rsidRDefault="0000790F" w:rsidP="0000790F">
      <w:pPr>
        <w:rPr>
          <w:sz w:val="24"/>
          <w:szCs w:val="24"/>
        </w:rPr>
      </w:pPr>
    </w:p>
    <w:p w:rsidR="0000790F" w:rsidRDefault="0000790F" w:rsidP="0000790F">
      <w:pPr>
        <w:rPr>
          <w:sz w:val="24"/>
          <w:szCs w:val="24"/>
        </w:rPr>
      </w:pPr>
    </w:p>
    <w:p w:rsidR="0000790F" w:rsidRDefault="0000790F" w:rsidP="0000790F">
      <w:pPr>
        <w:rPr>
          <w:sz w:val="24"/>
          <w:szCs w:val="24"/>
        </w:rPr>
      </w:pPr>
    </w:p>
    <w:p w:rsidR="0000790F" w:rsidRDefault="0000790F" w:rsidP="0000790F">
      <w:pPr>
        <w:rPr>
          <w:sz w:val="24"/>
          <w:szCs w:val="24"/>
        </w:rPr>
      </w:pPr>
    </w:p>
    <w:p w:rsidR="0000790F" w:rsidRDefault="0000790F" w:rsidP="0000790F">
      <w:pPr>
        <w:ind w:firstLine="708"/>
        <w:rPr>
          <w:sz w:val="24"/>
          <w:szCs w:val="24"/>
        </w:rPr>
      </w:pPr>
      <w:r>
        <w:rPr>
          <w:sz w:val="24"/>
          <w:szCs w:val="24"/>
        </w:rPr>
        <w:t>Zleceniobiorca(-</w:t>
      </w:r>
      <w:proofErr w:type="spellStart"/>
      <w:r>
        <w:rPr>
          <w:sz w:val="24"/>
          <w:szCs w:val="24"/>
        </w:rPr>
        <w:t>cy</w:t>
      </w:r>
      <w:proofErr w:type="spell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Zleceniodawca: </w:t>
      </w:r>
    </w:p>
    <w:p w:rsidR="0000790F" w:rsidRDefault="0000790F" w:rsidP="0000790F">
      <w:pPr>
        <w:ind w:firstLine="708"/>
        <w:rPr>
          <w:sz w:val="24"/>
          <w:szCs w:val="24"/>
        </w:rPr>
      </w:pPr>
    </w:p>
    <w:p w:rsidR="0000790F" w:rsidRDefault="0000790F" w:rsidP="0000790F">
      <w:pPr>
        <w:rPr>
          <w:sz w:val="24"/>
          <w:szCs w:val="24"/>
        </w:rPr>
      </w:pPr>
      <w:r>
        <w:rPr>
          <w:sz w:val="24"/>
          <w:szCs w:val="24"/>
        </w:rPr>
        <w:t xml:space="preserve">.................................................... </w:t>
      </w:r>
      <w:r>
        <w:rPr>
          <w:sz w:val="24"/>
          <w:szCs w:val="24"/>
        </w:rPr>
        <w:tab/>
      </w:r>
      <w:r>
        <w:rPr>
          <w:sz w:val="24"/>
          <w:szCs w:val="24"/>
        </w:rPr>
        <w:tab/>
      </w:r>
      <w:r>
        <w:rPr>
          <w:sz w:val="24"/>
          <w:szCs w:val="24"/>
        </w:rPr>
        <w:tab/>
        <w:t xml:space="preserve">.............................................. </w:t>
      </w:r>
    </w:p>
    <w:p w:rsidR="0000790F" w:rsidRDefault="0000790F" w:rsidP="0000790F">
      <w:pPr>
        <w:rPr>
          <w:sz w:val="24"/>
          <w:szCs w:val="24"/>
        </w:rPr>
      </w:pPr>
    </w:p>
    <w:p w:rsidR="0000790F" w:rsidRDefault="0000790F" w:rsidP="0000790F">
      <w:pPr>
        <w:rPr>
          <w:sz w:val="24"/>
          <w:szCs w:val="24"/>
        </w:rPr>
      </w:pPr>
    </w:p>
    <w:p w:rsidR="0000790F" w:rsidRDefault="0000790F" w:rsidP="0000790F">
      <w:pPr>
        <w:rPr>
          <w:sz w:val="24"/>
          <w:szCs w:val="24"/>
        </w:rPr>
      </w:pPr>
    </w:p>
    <w:p w:rsidR="0000790F" w:rsidRDefault="0000790F" w:rsidP="0000790F">
      <w:pPr>
        <w:rPr>
          <w:sz w:val="24"/>
          <w:szCs w:val="24"/>
        </w:rPr>
      </w:pPr>
    </w:p>
    <w:p w:rsidR="005119DB" w:rsidRDefault="005119DB" w:rsidP="0000790F">
      <w:pPr>
        <w:rPr>
          <w:sz w:val="24"/>
          <w:szCs w:val="24"/>
        </w:rPr>
      </w:pPr>
    </w:p>
    <w:p w:rsidR="005119DB" w:rsidRDefault="005119DB" w:rsidP="0000790F">
      <w:pPr>
        <w:rPr>
          <w:sz w:val="24"/>
          <w:szCs w:val="24"/>
        </w:rPr>
      </w:pPr>
    </w:p>
    <w:p w:rsidR="005119DB" w:rsidRDefault="005119DB" w:rsidP="0000790F">
      <w:pPr>
        <w:rPr>
          <w:sz w:val="24"/>
          <w:szCs w:val="24"/>
        </w:rPr>
      </w:pPr>
    </w:p>
    <w:p w:rsidR="005119DB" w:rsidRDefault="005119DB" w:rsidP="0000790F">
      <w:pPr>
        <w:rPr>
          <w:sz w:val="24"/>
          <w:szCs w:val="24"/>
        </w:rPr>
      </w:pPr>
    </w:p>
    <w:p w:rsidR="005119DB" w:rsidRDefault="005119DB" w:rsidP="0000790F">
      <w:pPr>
        <w:rPr>
          <w:sz w:val="24"/>
          <w:szCs w:val="24"/>
        </w:rPr>
      </w:pPr>
    </w:p>
    <w:p w:rsidR="005119DB" w:rsidRDefault="005119DB" w:rsidP="0000790F">
      <w:pPr>
        <w:rPr>
          <w:sz w:val="24"/>
          <w:szCs w:val="24"/>
        </w:rPr>
      </w:pPr>
    </w:p>
    <w:p w:rsidR="0000790F" w:rsidRDefault="0000790F" w:rsidP="0000790F">
      <w:pPr>
        <w:rPr>
          <w:sz w:val="24"/>
          <w:szCs w:val="24"/>
        </w:rPr>
      </w:pPr>
      <w:r>
        <w:rPr>
          <w:sz w:val="24"/>
          <w:szCs w:val="24"/>
        </w:rPr>
        <w:t xml:space="preserve">ZAŁĄCZNIKI: </w:t>
      </w:r>
    </w:p>
    <w:p w:rsidR="0000790F" w:rsidRDefault="0000790F" w:rsidP="0000790F">
      <w:pPr>
        <w:pStyle w:val="Akapitzlist"/>
        <w:numPr>
          <w:ilvl w:val="0"/>
          <w:numId w:val="27"/>
        </w:numPr>
        <w:suppressAutoHyphens w:val="0"/>
        <w:spacing w:after="120" w:line="276" w:lineRule="auto"/>
        <w:rPr>
          <w:sz w:val="24"/>
          <w:szCs w:val="24"/>
        </w:rPr>
      </w:pPr>
      <w:r>
        <w:rPr>
          <w:sz w:val="24"/>
          <w:szCs w:val="24"/>
        </w:rPr>
        <w:t xml:space="preserve">Oferta realizacji zadania publicznego. </w:t>
      </w:r>
    </w:p>
    <w:p w:rsidR="0000790F" w:rsidRDefault="0000790F" w:rsidP="0000790F">
      <w:pPr>
        <w:pStyle w:val="Akapitzlist"/>
        <w:numPr>
          <w:ilvl w:val="0"/>
          <w:numId w:val="27"/>
        </w:numPr>
        <w:suppressAutoHyphens w:val="0"/>
        <w:spacing w:after="120" w:line="276" w:lineRule="auto"/>
        <w:rPr>
          <w:sz w:val="24"/>
          <w:szCs w:val="24"/>
        </w:rPr>
      </w:pPr>
      <w:r>
        <w:rPr>
          <w:sz w:val="24"/>
          <w:szCs w:val="24"/>
        </w:rPr>
        <w:t xml:space="preserve">Kopia aktualnego wyciągu z właściwego rejestru lub ewidencji* / pobrany samodzielnie wydruk komputerowy aktualnych informacji o podmiocie wpisanym do Krajowego Rejestru Sądowego*. </w:t>
      </w:r>
    </w:p>
    <w:p w:rsidR="0000790F" w:rsidRDefault="0000790F" w:rsidP="0000790F">
      <w:pPr>
        <w:pStyle w:val="Akapitzlist"/>
        <w:numPr>
          <w:ilvl w:val="0"/>
          <w:numId w:val="27"/>
        </w:numPr>
        <w:suppressAutoHyphens w:val="0"/>
        <w:spacing w:after="120" w:line="276" w:lineRule="auto"/>
        <w:rPr>
          <w:sz w:val="24"/>
          <w:szCs w:val="24"/>
        </w:rPr>
      </w:pPr>
      <w:r>
        <w:rPr>
          <w:sz w:val="24"/>
          <w:szCs w:val="24"/>
        </w:rPr>
        <w:t xml:space="preserve">Zaktualizowany harmonogram. </w:t>
      </w:r>
    </w:p>
    <w:p w:rsidR="0000790F" w:rsidRDefault="0000790F" w:rsidP="0000790F">
      <w:pPr>
        <w:pStyle w:val="Akapitzlist"/>
        <w:numPr>
          <w:ilvl w:val="0"/>
          <w:numId w:val="27"/>
        </w:numPr>
        <w:suppressAutoHyphens w:val="0"/>
        <w:spacing w:after="120" w:line="276" w:lineRule="auto"/>
        <w:rPr>
          <w:sz w:val="24"/>
          <w:szCs w:val="24"/>
        </w:rPr>
      </w:pPr>
      <w:r>
        <w:rPr>
          <w:sz w:val="24"/>
          <w:szCs w:val="24"/>
        </w:rPr>
        <w:t xml:space="preserve">Zaktualizowana kalkulacja przewidywanych kosztów realizacji zadania.  </w:t>
      </w:r>
    </w:p>
    <w:p w:rsidR="0000790F" w:rsidRDefault="0000790F" w:rsidP="0000790F">
      <w:pPr>
        <w:pStyle w:val="Akapitzlist"/>
        <w:numPr>
          <w:ilvl w:val="0"/>
          <w:numId w:val="27"/>
        </w:numPr>
        <w:suppressAutoHyphens w:val="0"/>
        <w:spacing w:after="120" w:line="276" w:lineRule="auto"/>
        <w:rPr>
          <w:sz w:val="24"/>
          <w:szCs w:val="24"/>
        </w:rPr>
      </w:pPr>
      <w:r>
        <w:rPr>
          <w:sz w:val="24"/>
          <w:szCs w:val="24"/>
        </w:rPr>
        <w:t>Zaktualizowany opis poszczególnych działań.</w:t>
      </w:r>
    </w:p>
    <w:p w:rsidR="00DD62C3" w:rsidRDefault="00DD62C3"/>
    <w:sectPr w:rsidR="00DD6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3A06"/>
    <w:multiLevelType w:val="hybridMultilevel"/>
    <w:tmpl w:val="7AA214A4"/>
    <w:lvl w:ilvl="0" w:tplc="59683E0A">
      <w:start w:val="1"/>
      <w:numFmt w:val="decimal"/>
      <w:lvlText w:val="%1)"/>
      <w:lvlJc w:val="left"/>
      <w:pPr>
        <w:ind w:left="568" w:hanging="284"/>
      </w:pPr>
    </w:lvl>
    <w:lvl w:ilvl="1" w:tplc="04150019">
      <w:start w:val="1"/>
      <w:numFmt w:val="lowerLetter"/>
      <w:lvlText w:val="%2."/>
      <w:lvlJc w:val="left"/>
      <w:pPr>
        <w:ind w:left="2019" w:hanging="360"/>
      </w:pPr>
    </w:lvl>
    <w:lvl w:ilvl="2" w:tplc="0415001B">
      <w:start w:val="1"/>
      <w:numFmt w:val="lowerRoman"/>
      <w:lvlText w:val="%3."/>
      <w:lvlJc w:val="right"/>
      <w:pPr>
        <w:ind w:left="2739" w:hanging="180"/>
      </w:pPr>
    </w:lvl>
    <w:lvl w:ilvl="3" w:tplc="0415000F">
      <w:start w:val="1"/>
      <w:numFmt w:val="decimal"/>
      <w:lvlText w:val="%4."/>
      <w:lvlJc w:val="left"/>
      <w:pPr>
        <w:ind w:left="3459" w:hanging="360"/>
      </w:pPr>
    </w:lvl>
    <w:lvl w:ilvl="4" w:tplc="04150019">
      <w:start w:val="1"/>
      <w:numFmt w:val="lowerLetter"/>
      <w:lvlText w:val="%5."/>
      <w:lvlJc w:val="left"/>
      <w:pPr>
        <w:ind w:left="4179" w:hanging="360"/>
      </w:pPr>
    </w:lvl>
    <w:lvl w:ilvl="5" w:tplc="0415001B">
      <w:start w:val="1"/>
      <w:numFmt w:val="lowerRoman"/>
      <w:lvlText w:val="%6."/>
      <w:lvlJc w:val="right"/>
      <w:pPr>
        <w:ind w:left="4899" w:hanging="180"/>
      </w:pPr>
    </w:lvl>
    <w:lvl w:ilvl="6" w:tplc="0415000F">
      <w:start w:val="1"/>
      <w:numFmt w:val="decimal"/>
      <w:lvlText w:val="%7."/>
      <w:lvlJc w:val="left"/>
      <w:pPr>
        <w:ind w:left="5619" w:hanging="360"/>
      </w:pPr>
    </w:lvl>
    <w:lvl w:ilvl="7" w:tplc="04150019">
      <w:start w:val="1"/>
      <w:numFmt w:val="lowerLetter"/>
      <w:lvlText w:val="%8."/>
      <w:lvlJc w:val="left"/>
      <w:pPr>
        <w:ind w:left="6339" w:hanging="360"/>
      </w:pPr>
    </w:lvl>
    <w:lvl w:ilvl="8" w:tplc="0415001B">
      <w:start w:val="1"/>
      <w:numFmt w:val="lowerRoman"/>
      <w:lvlText w:val="%9."/>
      <w:lvlJc w:val="right"/>
      <w:pPr>
        <w:ind w:left="7059" w:hanging="180"/>
      </w:pPr>
    </w:lvl>
  </w:abstractNum>
  <w:abstractNum w:abstractNumId="1" w15:restartNumberingAfterBreak="0">
    <w:nsid w:val="0A895A9C"/>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586170"/>
    <w:multiLevelType w:val="hybridMultilevel"/>
    <w:tmpl w:val="7AA214A4"/>
    <w:lvl w:ilvl="0" w:tplc="59683E0A">
      <w:start w:val="1"/>
      <w:numFmt w:val="decimal"/>
      <w:lvlText w:val="%1)"/>
      <w:lvlJc w:val="left"/>
      <w:pPr>
        <w:ind w:left="709" w:hanging="284"/>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C636BAA"/>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563B3B"/>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9345B9"/>
    <w:multiLevelType w:val="multilevel"/>
    <w:tmpl w:val="8EB089A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5F3E06"/>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9F75C3"/>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B37C65"/>
    <w:multiLevelType w:val="hybridMultilevel"/>
    <w:tmpl w:val="2D30013E"/>
    <w:lvl w:ilvl="0" w:tplc="2CF4EF90">
      <w:start w:val="1"/>
      <w:numFmt w:val="decimal"/>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FC0330"/>
    <w:multiLevelType w:val="hybridMultilevel"/>
    <w:tmpl w:val="D03AD4B8"/>
    <w:lvl w:ilvl="0" w:tplc="2892B112">
      <w:start w:val="1"/>
      <w:numFmt w:val="lowerLetter"/>
      <w:lvlText w:val="%1)"/>
      <w:lvlJc w:val="left"/>
      <w:pPr>
        <w:ind w:left="992" w:hanging="283"/>
      </w:pPr>
      <w:rPr>
        <w:rFonts w:ascii="Times New Roman" w:eastAsia="Calibri"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1F757E3D"/>
    <w:multiLevelType w:val="multilevel"/>
    <w:tmpl w:val="69181F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149D8"/>
    <w:multiLevelType w:val="hybridMultilevel"/>
    <w:tmpl w:val="4314E090"/>
    <w:lvl w:ilvl="0" w:tplc="8302672A">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4B7B1B"/>
    <w:multiLevelType w:val="hybridMultilevel"/>
    <w:tmpl w:val="2990C990"/>
    <w:lvl w:ilvl="0" w:tplc="59683E0A">
      <w:start w:val="1"/>
      <w:numFmt w:val="decimal"/>
      <w:lvlText w:val="%1)"/>
      <w:lvlJc w:val="left"/>
      <w:pPr>
        <w:ind w:left="709" w:hanging="284"/>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BDF07D9"/>
    <w:multiLevelType w:val="hybridMultilevel"/>
    <w:tmpl w:val="0E0E7F10"/>
    <w:lvl w:ilvl="0" w:tplc="6D282C7E">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BEE570B"/>
    <w:multiLevelType w:val="hybridMultilevel"/>
    <w:tmpl w:val="7AA214A4"/>
    <w:lvl w:ilvl="0" w:tplc="59683E0A">
      <w:start w:val="1"/>
      <w:numFmt w:val="decimal"/>
      <w:lvlText w:val="%1)"/>
      <w:lvlJc w:val="left"/>
      <w:pPr>
        <w:ind w:left="709" w:hanging="284"/>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3BF4302B"/>
    <w:multiLevelType w:val="hybridMultilevel"/>
    <w:tmpl w:val="ACF27556"/>
    <w:lvl w:ilvl="0" w:tplc="D6003EE8">
      <w:start w:val="1"/>
      <w:numFmt w:val="decimal"/>
      <w:lvlText w:val="%1."/>
      <w:lvlJc w:val="left"/>
      <w:pPr>
        <w:ind w:left="360" w:hanging="360"/>
      </w:pPr>
      <w:rPr>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6557480"/>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9882370"/>
    <w:multiLevelType w:val="hybridMultilevel"/>
    <w:tmpl w:val="2A043858"/>
    <w:lvl w:ilvl="0" w:tplc="04150011">
      <w:start w:val="1"/>
      <w:numFmt w:val="decimal"/>
      <w:lvlText w:val="%1)"/>
      <w:lvlJc w:val="left"/>
      <w:pPr>
        <w:ind w:left="720" w:hanging="360"/>
      </w:pPr>
    </w:lvl>
    <w:lvl w:ilvl="1" w:tplc="417CA4B0">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4643F26"/>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C351B33"/>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86B261C"/>
    <w:multiLevelType w:val="hybridMultilevel"/>
    <w:tmpl w:val="AD9A89D6"/>
    <w:lvl w:ilvl="0" w:tplc="2D765B5E">
      <w:start w:val="1"/>
      <w:numFmt w:val="decimal"/>
      <w:lvlText w:val="%1."/>
      <w:lvlJc w:val="left"/>
      <w:pPr>
        <w:ind w:left="284" w:hanging="284"/>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BE03678"/>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A34151"/>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30B4F9A"/>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88E3772"/>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B8911EE"/>
    <w:multiLevelType w:val="multilevel"/>
    <w:tmpl w:val="D2F0E82C"/>
    <w:lvl w:ilvl="0">
      <w:start w:val="1"/>
      <w:numFmt w:val="upperRoman"/>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lowerLetter"/>
      <w:lvlText w:val="%4)"/>
      <w:lvlJc w:val="left"/>
      <w:pPr>
        <w:tabs>
          <w:tab w:val="num" w:pos="1588"/>
        </w:tabs>
        <w:ind w:left="1588" w:hanging="397"/>
      </w:pPr>
    </w:lvl>
    <w:lvl w:ilvl="4">
      <w:start w:val="1"/>
      <w:numFmt w:val="bullet"/>
      <w:lvlText w:val=""/>
      <w:lvlJc w:val="left"/>
      <w:pPr>
        <w:tabs>
          <w:tab w:val="num" w:pos="1985"/>
        </w:tabs>
        <w:ind w:left="1985" w:hanging="397"/>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327FEB"/>
    <w:multiLevelType w:val="hybridMultilevel"/>
    <w:tmpl w:val="88BAD4EA"/>
    <w:lvl w:ilvl="0" w:tplc="C656450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0F"/>
    <w:rsid w:val="0000790F"/>
    <w:rsid w:val="0012404C"/>
    <w:rsid w:val="003A3314"/>
    <w:rsid w:val="005119DB"/>
    <w:rsid w:val="00A12FF5"/>
    <w:rsid w:val="00C83A2D"/>
    <w:rsid w:val="00DD62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D708D-EF2A-4E97-BACC-0C239499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790F"/>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790F"/>
    <w:pPr>
      <w:ind w:left="720"/>
      <w:contextualSpacing/>
    </w:pPr>
  </w:style>
  <w:style w:type="paragraph" w:customStyle="1" w:styleId="Standard">
    <w:name w:val="Standard"/>
    <w:rsid w:val="0000790F"/>
    <w:pPr>
      <w:suppressAutoHyphens/>
      <w:autoSpaceDN w:val="0"/>
      <w:spacing w:after="0" w:line="240" w:lineRule="auto"/>
    </w:pPr>
    <w:rPr>
      <w:rFonts w:ascii="Times New Roman" w:eastAsia="Times New Roman" w:hAnsi="Times New Roman" w:cs="Times New Roman"/>
      <w:kern w:val="3"/>
      <w:sz w:val="20"/>
      <w:szCs w:val="20"/>
      <w:lang w:eastAsia="ar-SA"/>
    </w:rPr>
  </w:style>
  <w:style w:type="character" w:styleId="Hipercze">
    <w:name w:val="Hyperlink"/>
    <w:basedOn w:val="Domylnaczcionkaakapitu"/>
    <w:rsid w:val="0000790F"/>
    <w:rPr>
      <w:color w:val="0000FF"/>
      <w:u w:val="single"/>
    </w:rPr>
  </w:style>
  <w:style w:type="paragraph" w:styleId="Tekstpodstawowy2">
    <w:name w:val="Body Text 2"/>
    <w:basedOn w:val="Normalny"/>
    <w:link w:val="Tekstpodstawowy2Znak"/>
    <w:uiPriority w:val="99"/>
    <w:semiHidden/>
    <w:unhideWhenUsed/>
    <w:rsid w:val="0000790F"/>
    <w:pPr>
      <w:suppressAutoHyphens w:val="0"/>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semiHidden/>
    <w:rsid w:val="0000790F"/>
    <w:rPr>
      <w:rFonts w:ascii="Calibri" w:eastAsia="Calibri" w:hAnsi="Calibri" w:cs="Times New Roman"/>
    </w:rPr>
  </w:style>
  <w:style w:type="paragraph" w:styleId="Bezodstpw">
    <w:name w:val="No Spacing"/>
    <w:uiPriority w:val="1"/>
    <w:qFormat/>
    <w:rsid w:val="0000790F"/>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83A2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3A2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rbitorun.pl/matrialvpromocyjne.2035Jl.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4035</Words>
  <Characters>24211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Kalinowska</dc:creator>
  <cp:keywords/>
  <dc:description/>
  <cp:lastModifiedBy>Dorota Kalinowska</cp:lastModifiedBy>
  <cp:revision>4</cp:revision>
  <cp:lastPrinted>2018-03-27T06:50:00Z</cp:lastPrinted>
  <dcterms:created xsi:type="dcterms:W3CDTF">2018-03-15T09:17:00Z</dcterms:created>
  <dcterms:modified xsi:type="dcterms:W3CDTF">2018-03-27T06:57:00Z</dcterms:modified>
</cp:coreProperties>
</file>