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11503" w14:textId="77777777" w:rsidR="00333363" w:rsidRPr="00752FE1" w:rsidRDefault="00333363" w:rsidP="00333363">
      <w:pPr>
        <w:jc w:val="both"/>
        <w:rPr>
          <w:rFonts w:ascii="Calibri" w:hAnsi="Calibri" w:cs="Calibri"/>
          <w:i/>
          <w:iCs/>
        </w:rPr>
      </w:pPr>
    </w:p>
    <w:tbl>
      <w:tblPr>
        <w:tblStyle w:val="Tabela-Siatka"/>
        <w:tblW w:w="10178" w:type="dxa"/>
        <w:tblInd w:w="-572" w:type="dxa"/>
        <w:tblLook w:val="04A0" w:firstRow="1" w:lastRow="0" w:firstColumn="1" w:lastColumn="0" w:noHBand="0" w:noVBand="1"/>
      </w:tblPr>
      <w:tblGrid>
        <w:gridCol w:w="803"/>
        <w:gridCol w:w="2426"/>
        <w:gridCol w:w="6949"/>
      </w:tblGrid>
      <w:tr w:rsidR="00333363" w:rsidRPr="00C50200" w14:paraId="5FC98DA0" w14:textId="77777777" w:rsidTr="0018647A">
        <w:tc>
          <w:tcPr>
            <w:tcW w:w="10178" w:type="dxa"/>
            <w:gridSpan w:val="3"/>
          </w:tcPr>
          <w:p w14:paraId="15FFE2D8" w14:textId="77777777" w:rsidR="00333363" w:rsidRPr="00C50200" w:rsidRDefault="00333363" w:rsidP="0018647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50200">
              <w:rPr>
                <w:rFonts w:ascii="Calibri" w:hAnsi="Calibri" w:cs="Calibri"/>
                <w:b/>
                <w:bCs/>
              </w:rPr>
              <w:t>Prezydent Miasta Torunia ogłasza otwarty konkurs ofert</w:t>
            </w:r>
          </w:p>
          <w:p w14:paraId="14AE2847" w14:textId="1F58C217" w:rsidR="00333363" w:rsidRPr="00C50200" w:rsidRDefault="00333363" w:rsidP="0018647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50200">
              <w:rPr>
                <w:rFonts w:ascii="Calibri" w:hAnsi="Calibri" w:cs="Calibri"/>
                <w:b/>
                <w:bCs/>
              </w:rPr>
              <w:t xml:space="preserve">nr </w:t>
            </w:r>
            <w:r w:rsidR="00AE536D">
              <w:rPr>
                <w:rFonts w:ascii="Calibri" w:hAnsi="Calibri" w:cs="Calibri"/>
                <w:b/>
                <w:bCs/>
              </w:rPr>
              <w:t>7</w:t>
            </w:r>
            <w:r w:rsidRPr="00C50200">
              <w:rPr>
                <w:rFonts w:ascii="Calibri" w:hAnsi="Calibri" w:cs="Calibri"/>
                <w:b/>
                <w:bCs/>
              </w:rPr>
              <w:t>/2026</w:t>
            </w:r>
          </w:p>
          <w:p w14:paraId="30CE7FD5" w14:textId="77777777" w:rsidR="00831592" w:rsidRDefault="00333363" w:rsidP="0018647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50200">
              <w:rPr>
                <w:rFonts w:ascii="Calibri" w:hAnsi="Calibri" w:cs="Calibri"/>
                <w:b/>
                <w:bCs/>
              </w:rPr>
              <w:t>na realizację zada</w:t>
            </w:r>
            <w:r>
              <w:rPr>
                <w:rFonts w:ascii="Calibri" w:hAnsi="Calibri" w:cs="Calibri"/>
                <w:b/>
                <w:bCs/>
              </w:rPr>
              <w:t>ń</w:t>
            </w:r>
            <w:r w:rsidRPr="00C50200">
              <w:rPr>
                <w:rFonts w:ascii="Calibri" w:hAnsi="Calibri" w:cs="Calibri"/>
                <w:b/>
                <w:bCs/>
              </w:rPr>
              <w:t xml:space="preserve"> publiczn</w:t>
            </w:r>
            <w:r>
              <w:rPr>
                <w:rFonts w:ascii="Calibri" w:hAnsi="Calibri" w:cs="Calibri"/>
                <w:b/>
                <w:bCs/>
              </w:rPr>
              <w:t>ych</w:t>
            </w:r>
            <w:r w:rsidRPr="00C50200">
              <w:rPr>
                <w:rFonts w:ascii="Calibri" w:hAnsi="Calibri" w:cs="Calibri"/>
                <w:b/>
                <w:bCs/>
              </w:rPr>
              <w:t xml:space="preserve"> w </w:t>
            </w:r>
            <w:r w:rsidRPr="00976F7A">
              <w:rPr>
                <w:rFonts w:ascii="Calibri" w:hAnsi="Calibri" w:cs="Calibri"/>
                <w:b/>
                <w:bCs/>
              </w:rPr>
              <w:t xml:space="preserve">roku </w:t>
            </w:r>
            <w:r w:rsidRPr="00C50200">
              <w:rPr>
                <w:rFonts w:ascii="Calibri" w:hAnsi="Calibri" w:cs="Calibri"/>
                <w:b/>
                <w:bCs/>
              </w:rPr>
              <w:t>2026</w:t>
            </w:r>
            <w:r>
              <w:rPr>
                <w:rFonts w:ascii="Calibri" w:hAnsi="Calibri" w:cs="Calibri"/>
                <w:b/>
                <w:bCs/>
              </w:rPr>
              <w:t xml:space="preserve"> /</w:t>
            </w:r>
          </w:p>
          <w:p w14:paraId="052746F2" w14:textId="7E55AEDF" w:rsidR="00831592" w:rsidRDefault="00333363" w:rsidP="0018647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latach 2026 – 202</w:t>
            </w:r>
            <w:r w:rsidR="003F41CE">
              <w:rPr>
                <w:rFonts w:ascii="Calibri" w:hAnsi="Calibri" w:cs="Calibri"/>
                <w:b/>
                <w:bCs/>
              </w:rPr>
              <w:t>7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50200">
              <w:rPr>
                <w:rFonts w:ascii="Calibri" w:hAnsi="Calibri" w:cs="Calibri"/>
                <w:b/>
                <w:bCs/>
              </w:rPr>
              <w:t>w obszarze</w:t>
            </w:r>
            <w:r w:rsidR="00831592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784BDAEB" w14:textId="49596292" w:rsidR="00333363" w:rsidRPr="00831592" w:rsidRDefault="00831592" w:rsidP="0018647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31592">
              <w:rPr>
                <w:rFonts w:ascii="Calibri" w:hAnsi="Calibri" w:cs="Calibri"/>
                <w:b/>
                <w:bCs/>
                <w:sz w:val="28"/>
                <w:szCs w:val="28"/>
              </w:rPr>
              <w:t>POMOCY SPOŁECZNEJ</w:t>
            </w:r>
            <w:r w:rsidR="00333363" w:rsidRPr="0083159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41FB9E86" w14:textId="7765F0D5" w:rsidR="00B859CF" w:rsidRPr="00831592" w:rsidRDefault="00831592" w:rsidP="00831592">
            <w:pPr>
              <w:pStyle w:val="Akapitzlist"/>
              <w:ind w:left="780"/>
              <w:rPr>
                <w:rFonts w:ascii="Calibri" w:hAnsi="Calibri" w:cs="Calibri"/>
                <w:i/>
                <w:iCs/>
              </w:rPr>
            </w:pPr>
            <w:r w:rsidRPr="00831592">
              <w:rPr>
                <w:rFonts w:ascii="Calibri" w:hAnsi="Calibri" w:cs="Calibri"/>
                <w:i/>
                <w:iCs/>
              </w:rPr>
              <w:t>1)</w:t>
            </w:r>
            <w:r w:rsidR="00333363" w:rsidRPr="00831592">
              <w:rPr>
                <w:rFonts w:ascii="Calibri" w:hAnsi="Calibri" w:cs="Calibri"/>
                <w:i/>
                <w:iCs/>
              </w:rPr>
              <w:t xml:space="preserve"> w tym pomocy rodzinom i osobom w trudnej sytuacji życiowej oraz wyrównywania szans tych rodzin i osób</w:t>
            </w:r>
          </w:p>
          <w:p w14:paraId="111A733E" w14:textId="31B82AA2" w:rsidR="00333363" w:rsidRPr="00831592" w:rsidRDefault="00B859CF" w:rsidP="00831592">
            <w:pPr>
              <w:pStyle w:val="Akapitzlist"/>
              <w:ind w:left="780"/>
              <w:rPr>
                <w:rFonts w:ascii="Calibri" w:hAnsi="Calibri" w:cs="Calibri"/>
                <w:i/>
                <w:iCs/>
              </w:rPr>
            </w:pPr>
            <w:r w:rsidRPr="00831592">
              <w:rPr>
                <w:rFonts w:ascii="Calibri" w:hAnsi="Calibri" w:cs="Calibri"/>
                <w:i/>
                <w:iCs/>
              </w:rPr>
              <w:t xml:space="preserve">1a) </w:t>
            </w:r>
            <w:r w:rsidR="00831592" w:rsidRPr="00831592">
              <w:rPr>
                <w:rFonts w:ascii="Calibri" w:hAnsi="Calibri" w:cs="Calibri"/>
                <w:i/>
                <w:iCs/>
              </w:rPr>
              <w:t xml:space="preserve">w tym </w:t>
            </w:r>
            <w:r w:rsidR="00333363" w:rsidRPr="00831592">
              <w:rPr>
                <w:rFonts w:ascii="Calibri" w:hAnsi="Calibri" w:cs="Calibri"/>
                <w:i/>
                <w:iCs/>
              </w:rPr>
              <w:t>wspierania rodziny i systemu pieczy zastępczej</w:t>
            </w:r>
          </w:p>
          <w:p w14:paraId="3EC3CD64" w14:textId="77777777" w:rsidR="00333363" w:rsidRPr="00C50200" w:rsidRDefault="00333363" w:rsidP="00B859CF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8AB542F" w14:textId="77777777" w:rsidR="00333363" w:rsidRPr="00976F7A" w:rsidRDefault="00333363" w:rsidP="0018647A">
            <w:pPr>
              <w:tabs>
                <w:tab w:val="left" w:pos="1701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2B452D" w:rsidRPr="00C50200" w14:paraId="3E49056B" w14:textId="77777777" w:rsidTr="0018647A">
        <w:tc>
          <w:tcPr>
            <w:tcW w:w="803" w:type="dxa"/>
            <w:vMerge w:val="restart"/>
          </w:tcPr>
          <w:p w14:paraId="524B2B62" w14:textId="7C04B813" w:rsidR="002B452D" w:rsidRPr="00C50200" w:rsidRDefault="00C67C68" w:rsidP="0018647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`</w:t>
            </w:r>
          </w:p>
        </w:tc>
        <w:tc>
          <w:tcPr>
            <w:tcW w:w="9375" w:type="dxa"/>
            <w:gridSpan w:val="2"/>
          </w:tcPr>
          <w:p w14:paraId="28CC3CE6" w14:textId="77777777" w:rsidR="002B452D" w:rsidRPr="00C50200" w:rsidRDefault="002B452D" w:rsidP="0018647A">
            <w:pPr>
              <w:rPr>
                <w:rFonts w:ascii="Calibri" w:hAnsi="Calibri" w:cs="Calibri"/>
              </w:rPr>
            </w:pPr>
            <w:r w:rsidRPr="00C50200">
              <w:rPr>
                <w:rFonts w:ascii="Calibri" w:hAnsi="Calibri" w:cs="Calibri"/>
                <w:b/>
                <w:bCs/>
              </w:rPr>
              <w:t>Rodzaj zadań publicznych i wysokość środków publicznych przeznaczonych na ich realizację</w:t>
            </w:r>
          </w:p>
        </w:tc>
      </w:tr>
      <w:tr w:rsidR="002B452D" w:rsidRPr="00C50200" w14:paraId="1061C5D6" w14:textId="77777777" w:rsidTr="0018647A">
        <w:tc>
          <w:tcPr>
            <w:tcW w:w="803" w:type="dxa"/>
            <w:vMerge/>
          </w:tcPr>
          <w:p w14:paraId="1261A6C0" w14:textId="77777777" w:rsidR="002B452D" w:rsidRDefault="002B452D" w:rsidP="0018647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75" w:type="dxa"/>
            <w:gridSpan w:val="2"/>
          </w:tcPr>
          <w:p w14:paraId="5874B572" w14:textId="22A99713" w:rsidR="002B452D" w:rsidRPr="00510F1F" w:rsidRDefault="002B452D" w:rsidP="008576FC">
            <w:pPr>
              <w:jc w:val="center"/>
              <w:rPr>
                <w:rFonts w:ascii="Calibri" w:hAnsi="Calibri" w:cs="Calibri"/>
              </w:rPr>
            </w:pPr>
            <w:r w:rsidRPr="00510F1F">
              <w:rPr>
                <w:rFonts w:ascii="Calibri" w:hAnsi="Calibri" w:cs="Calibri"/>
              </w:rPr>
              <w:t>Gmina Miasta Toruń przeznacza w ramach niniejszego konkursu na realizację zadań publicznych w roku 2026</w:t>
            </w:r>
            <w:r w:rsidR="004752A5" w:rsidRPr="00510F1F">
              <w:rPr>
                <w:rFonts w:ascii="Calibri" w:hAnsi="Calibri" w:cs="Calibri"/>
              </w:rPr>
              <w:t xml:space="preserve"> oraz</w:t>
            </w:r>
            <w:r w:rsidR="00B25309" w:rsidRPr="00510F1F">
              <w:rPr>
                <w:rFonts w:ascii="Calibri" w:hAnsi="Calibri" w:cs="Calibri"/>
              </w:rPr>
              <w:t xml:space="preserve"> w</w:t>
            </w:r>
            <w:r w:rsidR="004752A5" w:rsidRPr="00510F1F">
              <w:rPr>
                <w:rFonts w:ascii="Calibri" w:hAnsi="Calibri" w:cs="Calibri"/>
              </w:rPr>
              <w:t xml:space="preserve"> </w:t>
            </w:r>
            <w:r w:rsidRPr="00510F1F">
              <w:rPr>
                <w:rFonts w:ascii="Calibri" w:hAnsi="Calibri" w:cs="Calibri"/>
              </w:rPr>
              <w:t>latach 2026-202</w:t>
            </w:r>
            <w:r w:rsidR="003F41CE">
              <w:rPr>
                <w:rFonts w:ascii="Calibri" w:hAnsi="Calibri" w:cs="Calibri"/>
              </w:rPr>
              <w:t>7</w:t>
            </w:r>
            <w:r w:rsidRPr="00510F1F">
              <w:rPr>
                <w:rFonts w:ascii="Calibri" w:hAnsi="Calibri" w:cs="Calibri"/>
              </w:rPr>
              <w:t xml:space="preserve"> kwotę</w:t>
            </w:r>
            <w:r w:rsidR="00B25309" w:rsidRPr="00510F1F">
              <w:rPr>
                <w:rFonts w:ascii="Calibri" w:hAnsi="Calibri" w:cs="Calibri"/>
              </w:rPr>
              <w:t xml:space="preserve"> 1</w:t>
            </w:r>
            <w:r w:rsidR="00184D40" w:rsidRPr="00510F1F">
              <w:rPr>
                <w:rFonts w:ascii="Calibri" w:hAnsi="Calibri" w:cs="Calibri"/>
              </w:rPr>
              <w:t>3 943 518</w:t>
            </w:r>
            <w:r w:rsidR="00B25309" w:rsidRPr="00510F1F">
              <w:rPr>
                <w:rFonts w:ascii="Calibri" w:hAnsi="Calibri" w:cs="Calibri"/>
              </w:rPr>
              <w:t xml:space="preserve"> zł</w:t>
            </w:r>
          </w:p>
        </w:tc>
      </w:tr>
      <w:tr w:rsidR="002B452D" w:rsidRPr="00C50200" w14:paraId="0391A50A" w14:textId="77777777" w:rsidTr="0018647A">
        <w:tc>
          <w:tcPr>
            <w:tcW w:w="803" w:type="dxa"/>
            <w:vMerge/>
          </w:tcPr>
          <w:p w14:paraId="11EF5A0B" w14:textId="77777777" w:rsidR="002B452D" w:rsidRPr="00C50200" w:rsidRDefault="002B452D" w:rsidP="0018647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26" w:type="dxa"/>
          </w:tcPr>
          <w:p w14:paraId="265E0D6C" w14:textId="4B32484A" w:rsidR="002B452D" w:rsidRPr="00C50200" w:rsidRDefault="002B452D" w:rsidP="0018647A">
            <w:pPr>
              <w:rPr>
                <w:rFonts w:ascii="Calibri" w:hAnsi="Calibri" w:cs="Calibri"/>
                <w:b/>
                <w:bCs/>
              </w:rPr>
            </w:pPr>
            <w:r w:rsidRPr="00C50200">
              <w:rPr>
                <w:rFonts w:ascii="Calibri" w:hAnsi="Calibri" w:cs="Calibri"/>
                <w:b/>
                <w:bCs/>
              </w:rPr>
              <w:t xml:space="preserve">Zadanie </w:t>
            </w:r>
            <w:r w:rsidR="00ED448E">
              <w:rPr>
                <w:rFonts w:ascii="Calibri" w:hAnsi="Calibri" w:cs="Calibri"/>
                <w:b/>
                <w:bCs/>
              </w:rPr>
              <w:t>7.</w:t>
            </w:r>
            <w:r w:rsidRPr="00C50200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6949" w:type="dxa"/>
          </w:tcPr>
          <w:p w14:paraId="0135AF45" w14:textId="460AA851" w:rsidR="002B452D" w:rsidRPr="00831592" w:rsidRDefault="002B452D" w:rsidP="003E4D2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31592">
              <w:rPr>
                <w:rFonts w:ascii="Calibri" w:hAnsi="Calibri" w:cs="Calibri"/>
                <w:b/>
                <w:bCs/>
              </w:rPr>
              <w:t>Organizowanie i świadczenie</w:t>
            </w:r>
            <w:r w:rsidR="008576FC">
              <w:rPr>
                <w:rFonts w:ascii="Calibri" w:hAnsi="Calibri" w:cs="Calibri"/>
                <w:b/>
                <w:bCs/>
              </w:rPr>
              <w:t xml:space="preserve"> w roku 2026</w:t>
            </w:r>
            <w:r w:rsidRPr="00831592">
              <w:rPr>
                <w:rFonts w:ascii="Calibri" w:hAnsi="Calibri" w:cs="Calibri"/>
                <w:b/>
                <w:bCs/>
              </w:rPr>
              <w:t xml:space="preserve"> specjalistycznych usług opiekuńczych w miejscu zamieszkania dla osób z zaburzeniami psychicznymi</w:t>
            </w:r>
            <w:r w:rsidR="00831592">
              <w:rPr>
                <w:rFonts w:ascii="Calibri" w:hAnsi="Calibri" w:cs="Calibri"/>
                <w:b/>
                <w:bCs/>
              </w:rPr>
              <w:t xml:space="preserve"> -</w:t>
            </w:r>
            <w:r w:rsidR="00831592">
              <w:t xml:space="preserve"> </w:t>
            </w:r>
            <w:r w:rsidR="00831592" w:rsidRPr="008576FC">
              <w:rPr>
                <w:rFonts w:ascii="Calibri" w:hAnsi="Calibri" w:cs="Calibri"/>
              </w:rPr>
              <w:t>kwota  646 024 zł</w:t>
            </w:r>
            <w:r w:rsidRPr="008576FC">
              <w:rPr>
                <w:rFonts w:ascii="Calibri" w:hAnsi="Calibri" w:cs="Calibri"/>
              </w:rPr>
              <w:t>.</w:t>
            </w:r>
          </w:p>
        </w:tc>
      </w:tr>
      <w:tr w:rsidR="002B452D" w:rsidRPr="00C50200" w14:paraId="4EA112C1" w14:textId="77777777" w:rsidTr="0018647A">
        <w:tc>
          <w:tcPr>
            <w:tcW w:w="803" w:type="dxa"/>
            <w:vMerge/>
          </w:tcPr>
          <w:p w14:paraId="0575223E" w14:textId="77777777" w:rsidR="002B452D" w:rsidRPr="00C50200" w:rsidRDefault="002B452D" w:rsidP="0018647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26" w:type="dxa"/>
          </w:tcPr>
          <w:p w14:paraId="79AF4692" w14:textId="60E3F0F9" w:rsidR="002B452D" w:rsidRPr="00C50200" w:rsidRDefault="002B452D" w:rsidP="0018647A">
            <w:pPr>
              <w:rPr>
                <w:rFonts w:ascii="Calibri" w:hAnsi="Calibri" w:cs="Calibri"/>
                <w:b/>
                <w:bCs/>
              </w:rPr>
            </w:pPr>
            <w:r w:rsidRPr="00C50200">
              <w:rPr>
                <w:rFonts w:ascii="Calibri" w:hAnsi="Calibri" w:cs="Calibri"/>
                <w:b/>
                <w:bCs/>
              </w:rPr>
              <w:t xml:space="preserve">Zadanie </w:t>
            </w:r>
            <w:r w:rsidR="00ED448E">
              <w:rPr>
                <w:rFonts w:ascii="Calibri" w:hAnsi="Calibri" w:cs="Calibri"/>
                <w:b/>
                <w:bCs/>
              </w:rPr>
              <w:t>7.</w:t>
            </w:r>
            <w:r w:rsidRPr="00C50200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6949" w:type="dxa"/>
          </w:tcPr>
          <w:p w14:paraId="543349BF" w14:textId="7DB5D417" w:rsidR="002B452D" w:rsidRPr="00831592" w:rsidRDefault="002B452D" w:rsidP="003E4D2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31592">
              <w:rPr>
                <w:rFonts w:ascii="Calibri" w:hAnsi="Calibri" w:cs="Calibri"/>
                <w:b/>
                <w:bCs/>
              </w:rPr>
              <w:t xml:space="preserve">Organizowanie i świadczenie </w:t>
            </w:r>
            <w:r w:rsidR="008576FC" w:rsidRPr="008576FC">
              <w:rPr>
                <w:rFonts w:ascii="Calibri" w:hAnsi="Calibri" w:cs="Calibri"/>
                <w:b/>
                <w:bCs/>
              </w:rPr>
              <w:t xml:space="preserve">w roku 2026 </w:t>
            </w:r>
            <w:r w:rsidRPr="00831592">
              <w:rPr>
                <w:rFonts w:ascii="Calibri" w:hAnsi="Calibri" w:cs="Calibri"/>
                <w:b/>
                <w:bCs/>
              </w:rPr>
              <w:t xml:space="preserve">usług opiekuńczych </w:t>
            </w:r>
            <w:r w:rsidR="00C67C68">
              <w:rPr>
                <w:rFonts w:ascii="Calibri" w:hAnsi="Calibri" w:cs="Calibri"/>
                <w:b/>
                <w:bCs/>
              </w:rPr>
              <w:br/>
            </w:r>
            <w:r w:rsidRPr="00831592">
              <w:rPr>
                <w:rFonts w:ascii="Calibri" w:hAnsi="Calibri" w:cs="Calibri"/>
                <w:b/>
                <w:bCs/>
              </w:rPr>
              <w:t xml:space="preserve">w miejscu zamieszkania klienta, z wyłączeniem usług specjalistycznych i specjalistycznych usług opiekuńczych dla osób </w:t>
            </w:r>
            <w:r w:rsidR="00C67C68">
              <w:rPr>
                <w:rFonts w:ascii="Calibri" w:hAnsi="Calibri" w:cs="Calibri"/>
                <w:b/>
                <w:bCs/>
              </w:rPr>
              <w:br/>
            </w:r>
            <w:r w:rsidRPr="00831592">
              <w:rPr>
                <w:rFonts w:ascii="Calibri" w:hAnsi="Calibri" w:cs="Calibri"/>
                <w:b/>
                <w:bCs/>
              </w:rPr>
              <w:t>z zaburzeniami psychicznymi</w:t>
            </w:r>
            <w:r w:rsidR="00831592">
              <w:rPr>
                <w:rFonts w:ascii="Calibri" w:hAnsi="Calibri" w:cs="Calibri"/>
                <w:b/>
                <w:bCs/>
              </w:rPr>
              <w:t xml:space="preserve"> </w:t>
            </w:r>
            <w:r w:rsidR="008576FC">
              <w:rPr>
                <w:rFonts w:ascii="Calibri" w:hAnsi="Calibri" w:cs="Calibri"/>
                <w:b/>
                <w:bCs/>
              </w:rPr>
              <w:t xml:space="preserve"> - </w:t>
            </w:r>
            <w:r w:rsidR="00831592" w:rsidRPr="008576FC">
              <w:rPr>
                <w:rFonts w:ascii="Calibri" w:hAnsi="Calibri" w:cs="Calibri"/>
              </w:rPr>
              <w:t>kwot</w:t>
            </w:r>
            <w:r w:rsidR="008576FC" w:rsidRPr="008576FC">
              <w:rPr>
                <w:rFonts w:ascii="Calibri" w:hAnsi="Calibri" w:cs="Calibri"/>
              </w:rPr>
              <w:t>a</w:t>
            </w:r>
            <w:r w:rsidR="00831592" w:rsidRPr="008576FC">
              <w:rPr>
                <w:rFonts w:ascii="Calibri" w:hAnsi="Calibri" w:cs="Calibri"/>
              </w:rPr>
              <w:t xml:space="preserve"> 5 500 000 zł</w:t>
            </w:r>
            <w:r w:rsidRPr="008576FC">
              <w:rPr>
                <w:rFonts w:ascii="Calibri" w:hAnsi="Calibri" w:cs="Calibri"/>
              </w:rPr>
              <w:t>.</w:t>
            </w:r>
          </w:p>
        </w:tc>
      </w:tr>
      <w:tr w:rsidR="002B452D" w:rsidRPr="00C50200" w14:paraId="0473B528" w14:textId="77777777" w:rsidTr="0018647A">
        <w:tc>
          <w:tcPr>
            <w:tcW w:w="803" w:type="dxa"/>
            <w:vMerge/>
          </w:tcPr>
          <w:p w14:paraId="1459654F" w14:textId="77777777" w:rsidR="002B452D" w:rsidRPr="00C50200" w:rsidRDefault="002B452D" w:rsidP="0018647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26" w:type="dxa"/>
          </w:tcPr>
          <w:p w14:paraId="44905074" w14:textId="64EA3778" w:rsidR="002B452D" w:rsidRPr="00C50200" w:rsidRDefault="002B452D" w:rsidP="0018647A">
            <w:pPr>
              <w:rPr>
                <w:rFonts w:ascii="Calibri" w:hAnsi="Calibri" w:cs="Calibri"/>
                <w:b/>
                <w:bCs/>
              </w:rPr>
            </w:pPr>
            <w:r w:rsidRPr="00C50200">
              <w:rPr>
                <w:rFonts w:ascii="Calibri" w:hAnsi="Calibri" w:cs="Calibri"/>
                <w:b/>
                <w:bCs/>
              </w:rPr>
              <w:t xml:space="preserve">Zadanie </w:t>
            </w:r>
            <w:r w:rsidR="00ED448E">
              <w:rPr>
                <w:rFonts w:ascii="Calibri" w:hAnsi="Calibri" w:cs="Calibri"/>
                <w:b/>
                <w:bCs/>
              </w:rPr>
              <w:t>7.</w:t>
            </w:r>
            <w:r w:rsidRPr="00C50200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6949" w:type="dxa"/>
          </w:tcPr>
          <w:p w14:paraId="6F6B5A4A" w14:textId="26AA8E9A" w:rsidR="002B452D" w:rsidRPr="00831592" w:rsidRDefault="00831592" w:rsidP="003E4D2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31592">
              <w:rPr>
                <w:rFonts w:ascii="Calibri" w:hAnsi="Calibri" w:cs="Calibri"/>
                <w:b/>
                <w:bCs/>
              </w:rPr>
              <w:t xml:space="preserve">Prowadzenie i zapewnienie </w:t>
            </w:r>
            <w:r w:rsidR="008576FC">
              <w:rPr>
                <w:rFonts w:ascii="Calibri" w:hAnsi="Calibri" w:cs="Calibri"/>
                <w:b/>
                <w:bCs/>
              </w:rPr>
              <w:t xml:space="preserve">w roku 2026 </w:t>
            </w:r>
            <w:r w:rsidRPr="00831592">
              <w:rPr>
                <w:rFonts w:ascii="Calibri" w:hAnsi="Calibri" w:cs="Calibri"/>
                <w:b/>
                <w:bCs/>
              </w:rPr>
              <w:t>miejsc całodobowych okresowego pobytu w ośrodku wsparcia o zasięgu gminnym dla co najmniej 22 osób</w:t>
            </w:r>
            <w:r w:rsidR="008576FC">
              <w:rPr>
                <w:rFonts w:ascii="Calibri" w:hAnsi="Calibri" w:cs="Calibri"/>
                <w:b/>
                <w:bCs/>
              </w:rPr>
              <w:t xml:space="preserve"> - </w:t>
            </w:r>
            <w:r>
              <w:t xml:space="preserve"> </w:t>
            </w:r>
            <w:r w:rsidRPr="008576FC">
              <w:rPr>
                <w:rFonts w:ascii="Calibri" w:hAnsi="Calibri" w:cs="Calibri"/>
              </w:rPr>
              <w:t>kwot</w:t>
            </w:r>
            <w:r w:rsidR="008576FC" w:rsidRPr="008576FC">
              <w:rPr>
                <w:rFonts w:ascii="Calibri" w:hAnsi="Calibri" w:cs="Calibri"/>
              </w:rPr>
              <w:t>a</w:t>
            </w:r>
            <w:r w:rsidRPr="008576FC">
              <w:rPr>
                <w:rFonts w:ascii="Calibri" w:hAnsi="Calibri" w:cs="Calibri"/>
              </w:rPr>
              <w:t xml:space="preserve"> 2 055 000 zł.</w:t>
            </w:r>
          </w:p>
        </w:tc>
      </w:tr>
      <w:tr w:rsidR="002B452D" w:rsidRPr="00C50200" w14:paraId="36AFDBB6" w14:textId="77777777" w:rsidTr="0018647A">
        <w:tc>
          <w:tcPr>
            <w:tcW w:w="803" w:type="dxa"/>
            <w:vMerge/>
          </w:tcPr>
          <w:p w14:paraId="65F98523" w14:textId="77777777" w:rsidR="002B452D" w:rsidRPr="00C50200" w:rsidRDefault="002B452D" w:rsidP="0018647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26" w:type="dxa"/>
          </w:tcPr>
          <w:p w14:paraId="3075861A" w14:textId="3D62AAF7" w:rsidR="002B452D" w:rsidRPr="00C50200" w:rsidRDefault="002B452D" w:rsidP="0018647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Zadanie </w:t>
            </w:r>
            <w:r w:rsidR="00ED448E">
              <w:rPr>
                <w:rFonts w:ascii="Calibri" w:hAnsi="Calibri" w:cs="Calibri"/>
                <w:b/>
                <w:bCs/>
              </w:rPr>
              <w:t>7.</w:t>
            </w:r>
            <w:r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6949" w:type="dxa"/>
          </w:tcPr>
          <w:p w14:paraId="207E933A" w14:textId="0ADE1BD3" w:rsidR="00831592" w:rsidRPr="008576FC" w:rsidRDefault="00831592" w:rsidP="00831592">
            <w:pPr>
              <w:jc w:val="both"/>
              <w:rPr>
                <w:rFonts w:ascii="Calibri" w:hAnsi="Calibri" w:cs="Calibri"/>
              </w:rPr>
            </w:pPr>
            <w:r w:rsidRPr="00831592">
              <w:rPr>
                <w:rFonts w:ascii="Calibri" w:hAnsi="Calibri" w:cs="Calibri"/>
                <w:b/>
                <w:bCs/>
              </w:rPr>
              <w:t xml:space="preserve">Prowadzenie </w:t>
            </w:r>
            <w:r w:rsidR="008576FC">
              <w:rPr>
                <w:rFonts w:ascii="Calibri" w:hAnsi="Calibri" w:cs="Calibri"/>
                <w:b/>
                <w:bCs/>
              </w:rPr>
              <w:t xml:space="preserve">w latach 2026 – 2027 </w:t>
            </w:r>
            <w:r w:rsidRPr="00831592">
              <w:rPr>
                <w:rFonts w:ascii="Calibri" w:hAnsi="Calibri" w:cs="Calibri"/>
                <w:b/>
                <w:bCs/>
              </w:rPr>
              <w:t>domu pomocy społecznej dla minimalnie 26 i maksymalnie 35 osób dorosłych niepełnosprawnych intelektualnie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8576FC">
              <w:rPr>
                <w:rFonts w:ascii="Calibri" w:hAnsi="Calibri" w:cs="Calibri"/>
                <w:b/>
                <w:bCs/>
              </w:rPr>
              <w:t xml:space="preserve"> - </w:t>
            </w:r>
            <w:r w:rsidR="008576FC" w:rsidRPr="008576FC">
              <w:rPr>
                <w:rFonts w:ascii="Calibri" w:hAnsi="Calibri" w:cs="Calibri"/>
              </w:rPr>
              <w:t xml:space="preserve">kwota </w:t>
            </w:r>
            <w:r w:rsidRPr="008576FC">
              <w:rPr>
                <w:rFonts w:ascii="Calibri" w:hAnsi="Calibri" w:cs="Calibri"/>
              </w:rPr>
              <w:t>2 973 694 zł, w tym:</w:t>
            </w:r>
          </w:p>
          <w:p w14:paraId="32E2E27A" w14:textId="77777777" w:rsidR="00831592" w:rsidRPr="008576FC" w:rsidRDefault="00831592" w:rsidP="00831592">
            <w:pPr>
              <w:jc w:val="both"/>
              <w:rPr>
                <w:rFonts w:ascii="Calibri" w:hAnsi="Calibri" w:cs="Calibri"/>
              </w:rPr>
            </w:pPr>
            <w:r w:rsidRPr="008576FC">
              <w:rPr>
                <w:rFonts w:ascii="Calibri" w:hAnsi="Calibri" w:cs="Calibri"/>
              </w:rPr>
              <w:t xml:space="preserve">na rok 2026 - 1 250 000 zł środki GMT, 128 694 zł środki z budżetu państwa, </w:t>
            </w:r>
          </w:p>
          <w:p w14:paraId="27A66CFD" w14:textId="451723F5" w:rsidR="002B452D" w:rsidRPr="00831592" w:rsidRDefault="00831592" w:rsidP="0083159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576FC">
              <w:rPr>
                <w:rFonts w:ascii="Calibri" w:hAnsi="Calibri" w:cs="Calibri"/>
              </w:rPr>
              <w:t>na rok 2027- 1 466 306 000 zł środki GMT, 128 694 zł środki z budżetu państwa</w:t>
            </w:r>
          </w:p>
        </w:tc>
      </w:tr>
      <w:tr w:rsidR="002B452D" w:rsidRPr="00C50200" w14:paraId="79B5B1F5" w14:textId="77777777" w:rsidTr="0018647A">
        <w:tc>
          <w:tcPr>
            <w:tcW w:w="803" w:type="dxa"/>
            <w:vMerge/>
          </w:tcPr>
          <w:p w14:paraId="138C98A1" w14:textId="77777777" w:rsidR="002B452D" w:rsidRPr="00C50200" w:rsidRDefault="002B452D" w:rsidP="0018647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26" w:type="dxa"/>
          </w:tcPr>
          <w:p w14:paraId="13C82538" w14:textId="40D12F30" w:rsidR="002B452D" w:rsidRDefault="002B452D" w:rsidP="0018647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Zadanie </w:t>
            </w:r>
            <w:r w:rsidR="00ED448E">
              <w:rPr>
                <w:rFonts w:ascii="Calibri" w:hAnsi="Calibri" w:cs="Calibri"/>
                <w:b/>
                <w:bCs/>
              </w:rPr>
              <w:t>7.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6949" w:type="dxa"/>
          </w:tcPr>
          <w:p w14:paraId="574BDDA9" w14:textId="215B2801" w:rsidR="00831592" w:rsidRPr="008576FC" w:rsidRDefault="002B452D" w:rsidP="00831592">
            <w:pPr>
              <w:jc w:val="both"/>
              <w:rPr>
                <w:rFonts w:ascii="Calibri" w:hAnsi="Calibri" w:cs="Calibri"/>
              </w:rPr>
            </w:pPr>
            <w:r w:rsidRPr="00831592">
              <w:rPr>
                <w:rFonts w:ascii="Calibri" w:hAnsi="Calibri" w:cs="Calibri"/>
                <w:b/>
                <w:bCs/>
              </w:rPr>
              <w:t>Prowadzenie na terenie Gminy Miasta Toruń</w:t>
            </w:r>
            <w:r w:rsidR="008576FC">
              <w:rPr>
                <w:rFonts w:ascii="Calibri" w:hAnsi="Calibri" w:cs="Calibri"/>
                <w:b/>
                <w:bCs/>
              </w:rPr>
              <w:t xml:space="preserve"> w latach 2026 - 2027</w:t>
            </w:r>
            <w:r w:rsidRPr="00831592">
              <w:rPr>
                <w:rFonts w:ascii="Calibri" w:hAnsi="Calibri" w:cs="Calibri"/>
                <w:b/>
                <w:bCs/>
              </w:rPr>
              <w:t xml:space="preserve"> całodobowej placówki opiekuńczo-wychowawczej typu socjalizacyjnego do 14 miejsc</w:t>
            </w:r>
            <w:r w:rsidR="008576FC">
              <w:rPr>
                <w:rFonts w:ascii="Calibri" w:hAnsi="Calibri" w:cs="Calibri"/>
                <w:b/>
                <w:bCs/>
              </w:rPr>
              <w:t xml:space="preserve"> </w:t>
            </w:r>
            <w:r w:rsidRPr="00831592">
              <w:rPr>
                <w:rFonts w:ascii="Calibri" w:hAnsi="Calibri" w:cs="Calibri"/>
                <w:b/>
                <w:bCs/>
              </w:rPr>
              <w:t>dla dzieci powyżej 10 roku życia</w:t>
            </w:r>
            <w:r w:rsidR="008576FC">
              <w:rPr>
                <w:rFonts w:ascii="Calibri" w:hAnsi="Calibri" w:cs="Calibri"/>
                <w:b/>
                <w:bCs/>
              </w:rPr>
              <w:t xml:space="preserve"> - </w:t>
            </w:r>
            <w:r w:rsidR="00831592">
              <w:t xml:space="preserve"> </w:t>
            </w:r>
            <w:r w:rsidR="00831592" w:rsidRPr="00831592">
              <w:rPr>
                <w:rFonts w:ascii="Calibri" w:hAnsi="Calibri" w:cs="Calibri"/>
                <w:b/>
                <w:bCs/>
              </w:rPr>
              <w:t>kwot</w:t>
            </w:r>
            <w:r w:rsidR="008576FC">
              <w:rPr>
                <w:rFonts w:ascii="Calibri" w:hAnsi="Calibri" w:cs="Calibri"/>
                <w:b/>
                <w:bCs/>
              </w:rPr>
              <w:t>a</w:t>
            </w:r>
            <w:r w:rsidR="00831592" w:rsidRPr="00831592">
              <w:rPr>
                <w:rFonts w:ascii="Calibri" w:hAnsi="Calibri" w:cs="Calibri"/>
                <w:b/>
                <w:bCs/>
              </w:rPr>
              <w:t xml:space="preserve"> </w:t>
            </w:r>
            <w:r w:rsidR="00831592" w:rsidRPr="008576FC">
              <w:rPr>
                <w:rFonts w:ascii="Calibri" w:hAnsi="Calibri" w:cs="Calibri"/>
              </w:rPr>
              <w:t>2 768 800 zł w tym:</w:t>
            </w:r>
          </w:p>
          <w:p w14:paraId="148371AA" w14:textId="77777777" w:rsidR="00831592" w:rsidRPr="008576FC" w:rsidRDefault="00831592" w:rsidP="00831592">
            <w:pPr>
              <w:jc w:val="both"/>
              <w:rPr>
                <w:rFonts w:ascii="Calibri" w:hAnsi="Calibri" w:cs="Calibri"/>
              </w:rPr>
            </w:pPr>
            <w:r w:rsidRPr="008576FC">
              <w:rPr>
                <w:rFonts w:ascii="Calibri" w:hAnsi="Calibri" w:cs="Calibri"/>
              </w:rPr>
              <w:t xml:space="preserve">na rok 2026-1 318 800 zł, </w:t>
            </w:r>
          </w:p>
          <w:p w14:paraId="004888D3" w14:textId="11AC555C" w:rsidR="002B452D" w:rsidRPr="00831592" w:rsidRDefault="00831592" w:rsidP="0083159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576FC">
              <w:rPr>
                <w:rFonts w:ascii="Calibri" w:hAnsi="Calibri" w:cs="Calibri"/>
              </w:rPr>
              <w:t>na rok 2027-1 450 000 zł</w:t>
            </w:r>
            <w:r w:rsidR="002B452D" w:rsidRPr="008576FC">
              <w:rPr>
                <w:rFonts w:ascii="Calibri" w:hAnsi="Calibri" w:cs="Calibri"/>
              </w:rPr>
              <w:t>.</w:t>
            </w:r>
          </w:p>
        </w:tc>
      </w:tr>
      <w:tr w:rsidR="00333363" w:rsidRPr="00C50200" w14:paraId="58CEAC51" w14:textId="77777777" w:rsidTr="0018647A">
        <w:tc>
          <w:tcPr>
            <w:tcW w:w="803" w:type="dxa"/>
          </w:tcPr>
          <w:p w14:paraId="4A7903C2" w14:textId="77777777" w:rsidR="00333363" w:rsidRPr="00C50200" w:rsidRDefault="00333363" w:rsidP="0018647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2426" w:type="dxa"/>
          </w:tcPr>
          <w:p w14:paraId="1F92062A" w14:textId="77777777" w:rsidR="00333363" w:rsidRPr="00C50200" w:rsidRDefault="00333363" w:rsidP="0018647A">
            <w:pPr>
              <w:rPr>
                <w:rFonts w:ascii="Calibri" w:hAnsi="Calibri" w:cs="Calibri"/>
                <w:b/>
                <w:bCs/>
              </w:rPr>
            </w:pPr>
            <w:r w:rsidRPr="00C50200">
              <w:rPr>
                <w:rFonts w:ascii="Calibri" w:hAnsi="Calibri" w:cs="Calibri"/>
                <w:b/>
                <w:bCs/>
              </w:rPr>
              <w:t>Organizator konkursu</w:t>
            </w:r>
          </w:p>
        </w:tc>
        <w:tc>
          <w:tcPr>
            <w:tcW w:w="6949" w:type="dxa"/>
          </w:tcPr>
          <w:p w14:paraId="4003472F" w14:textId="504DD4C1" w:rsidR="00333363" w:rsidRPr="00C50200" w:rsidRDefault="00B859CF" w:rsidP="001864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Gmina Miasta Toruń/</w:t>
            </w:r>
            <w:r w:rsidR="00333363">
              <w:rPr>
                <w:rFonts w:ascii="Calibri" w:hAnsi="Calibri" w:cs="Calibri"/>
              </w:rPr>
              <w:t>Miejski Ośrodek Pomocy Rodzinie w Toruniu ul. Słowackiego 118a</w:t>
            </w:r>
            <w:r w:rsidR="001C6800">
              <w:rPr>
                <w:rFonts w:ascii="Calibri" w:hAnsi="Calibri" w:cs="Calibri"/>
              </w:rPr>
              <w:t>.</w:t>
            </w:r>
          </w:p>
        </w:tc>
      </w:tr>
      <w:tr w:rsidR="00333363" w:rsidRPr="00C50200" w14:paraId="6DF0B106" w14:textId="77777777" w:rsidTr="0018647A">
        <w:tc>
          <w:tcPr>
            <w:tcW w:w="803" w:type="dxa"/>
          </w:tcPr>
          <w:p w14:paraId="0BB57BE4" w14:textId="77777777" w:rsidR="00333363" w:rsidRPr="00ED448E" w:rsidRDefault="00333363" w:rsidP="0018647A">
            <w:pPr>
              <w:rPr>
                <w:rFonts w:ascii="Calibri" w:hAnsi="Calibri" w:cs="Calibri"/>
                <w:b/>
                <w:bCs/>
              </w:rPr>
            </w:pPr>
            <w:r w:rsidRPr="00ED448E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2426" w:type="dxa"/>
          </w:tcPr>
          <w:p w14:paraId="4C5E92D9" w14:textId="77777777" w:rsidR="00333363" w:rsidRPr="003F5807" w:rsidRDefault="00333363" w:rsidP="0018647A">
            <w:pPr>
              <w:rPr>
                <w:rFonts w:ascii="Calibri" w:hAnsi="Calibri" w:cs="Calibri"/>
                <w:b/>
                <w:bCs/>
              </w:rPr>
            </w:pPr>
            <w:r w:rsidRPr="003F5807">
              <w:rPr>
                <w:rFonts w:ascii="Calibri" w:hAnsi="Calibri" w:cs="Calibri"/>
                <w:b/>
                <w:bCs/>
              </w:rPr>
              <w:t>Podstawa prawna</w:t>
            </w:r>
          </w:p>
        </w:tc>
        <w:tc>
          <w:tcPr>
            <w:tcW w:w="6949" w:type="dxa"/>
          </w:tcPr>
          <w:p w14:paraId="63347170" w14:textId="271152A2" w:rsidR="00333363" w:rsidRPr="0018647A" w:rsidRDefault="00333363" w:rsidP="0018647A">
            <w:pPr>
              <w:pStyle w:val="Standard"/>
              <w:tabs>
                <w:tab w:val="left" w:pos="2688"/>
              </w:tabs>
              <w:jc w:val="both"/>
              <w:rPr>
                <w:sz w:val="24"/>
                <w:szCs w:val="24"/>
              </w:rPr>
            </w:pPr>
            <w:r w:rsidRPr="0018647A">
              <w:rPr>
                <w:rFonts w:ascii="Calibri" w:hAnsi="Calibri" w:cs="Calibri"/>
                <w:sz w:val="24"/>
                <w:szCs w:val="24"/>
              </w:rPr>
              <w:t xml:space="preserve">art. 11 ust. 2 i art. 13 ustawy z dnia 24 kwietnia 2003 r. o działalności pożytku publicznego i o wolontariacie (Dz. U. z 2025 r. poz. 1338) </w:t>
            </w:r>
            <w:r w:rsidR="0086618C">
              <w:rPr>
                <w:rFonts w:ascii="Calibri" w:hAnsi="Calibri" w:cs="Calibri"/>
                <w:sz w:val="24"/>
                <w:szCs w:val="24"/>
              </w:rPr>
              <w:br/>
            </w:r>
            <w:r w:rsidRPr="0018647A">
              <w:rPr>
                <w:rFonts w:ascii="Calibri" w:hAnsi="Calibri" w:cs="Calibri"/>
                <w:sz w:val="24"/>
                <w:szCs w:val="24"/>
              </w:rPr>
              <w:t xml:space="preserve">w związku z art. 25 ust. 1, 4 i 5 ustawy z dnia 12 marca 2004 r. </w:t>
            </w:r>
            <w:r w:rsidR="0086618C">
              <w:rPr>
                <w:rFonts w:ascii="Calibri" w:hAnsi="Calibri" w:cs="Calibri"/>
                <w:sz w:val="24"/>
                <w:szCs w:val="24"/>
              </w:rPr>
              <w:br/>
            </w:r>
            <w:r w:rsidRPr="0018647A">
              <w:rPr>
                <w:rFonts w:ascii="Calibri" w:hAnsi="Calibri" w:cs="Calibri"/>
                <w:sz w:val="24"/>
                <w:szCs w:val="24"/>
              </w:rPr>
              <w:t xml:space="preserve">o pomocy społecznej (tj. Dz. U. 2025 r., poz. 1214) oraz art. 190 ust. </w:t>
            </w:r>
            <w:r w:rsidR="0086618C">
              <w:rPr>
                <w:rFonts w:ascii="Calibri" w:hAnsi="Calibri" w:cs="Calibri"/>
                <w:sz w:val="24"/>
                <w:szCs w:val="24"/>
              </w:rPr>
              <w:br/>
            </w:r>
            <w:r w:rsidRPr="0018647A">
              <w:rPr>
                <w:rFonts w:ascii="Calibri" w:hAnsi="Calibri" w:cs="Calibri"/>
                <w:sz w:val="24"/>
                <w:szCs w:val="24"/>
              </w:rPr>
              <w:t xml:space="preserve">1 i 2 ustawy z dnia 9 czerwca 2011 r. o wspieraniu rodziny i systemie pieczy zastępczej </w:t>
            </w:r>
            <w:bookmarkStart w:id="0" w:name="_Hlk182310289"/>
            <w:r w:rsidRPr="0018647A">
              <w:rPr>
                <w:rFonts w:ascii="Calibri" w:hAnsi="Calibri" w:cs="Calibri"/>
                <w:sz w:val="24"/>
                <w:szCs w:val="24"/>
              </w:rPr>
              <w:t>(t.j. Dz. U. 2025 r., poz. 49).</w:t>
            </w:r>
            <w:bookmarkEnd w:id="0"/>
          </w:p>
        </w:tc>
      </w:tr>
      <w:tr w:rsidR="00333363" w:rsidRPr="00C50200" w14:paraId="75F09412" w14:textId="77777777" w:rsidTr="0018647A">
        <w:tc>
          <w:tcPr>
            <w:tcW w:w="803" w:type="dxa"/>
          </w:tcPr>
          <w:p w14:paraId="45C41D21" w14:textId="77777777" w:rsidR="00333363" w:rsidRPr="00ED448E" w:rsidRDefault="00333363" w:rsidP="0018647A">
            <w:pPr>
              <w:rPr>
                <w:rFonts w:ascii="Calibri" w:hAnsi="Calibri" w:cs="Calibri"/>
                <w:b/>
                <w:bCs/>
              </w:rPr>
            </w:pPr>
            <w:r w:rsidRPr="00ED448E">
              <w:rPr>
                <w:rFonts w:ascii="Calibri" w:hAnsi="Calibri" w:cs="Calibri"/>
                <w:b/>
                <w:bCs/>
              </w:rPr>
              <w:lastRenderedPageBreak/>
              <w:t>4</w:t>
            </w:r>
            <w:r w:rsidRPr="00ED448E">
              <w:rPr>
                <w:rFonts w:ascii="Calibri" w:hAnsi="Calibri" w:cs="Calibri"/>
                <w:b/>
                <w:bCs/>
              </w:rPr>
              <w:tab/>
            </w:r>
          </w:p>
        </w:tc>
        <w:tc>
          <w:tcPr>
            <w:tcW w:w="2426" w:type="dxa"/>
          </w:tcPr>
          <w:p w14:paraId="0F9E4ED6" w14:textId="65C1BBC0" w:rsidR="00333363" w:rsidRPr="003F5807" w:rsidRDefault="00333363" w:rsidP="0018647A">
            <w:pPr>
              <w:rPr>
                <w:rFonts w:ascii="Calibri" w:hAnsi="Calibri" w:cs="Calibri"/>
                <w:b/>
                <w:bCs/>
              </w:rPr>
            </w:pPr>
            <w:r w:rsidRPr="003F5807">
              <w:rPr>
                <w:rFonts w:ascii="Calibri" w:hAnsi="Calibri" w:cs="Calibri"/>
                <w:b/>
                <w:bCs/>
              </w:rPr>
              <w:t>Forma realizacji zada</w:t>
            </w:r>
            <w:r w:rsidR="006F3BF4" w:rsidRPr="003F5807">
              <w:rPr>
                <w:rFonts w:ascii="Calibri" w:hAnsi="Calibri" w:cs="Calibri"/>
                <w:b/>
                <w:bCs/>
              </w:rPr>
              <w:t>ń</w:t>
            </w:r>
          </w:p>
        </w:tc>
        <w:tc>
          <w:tcPr>
            <w:tcW w:w="6949" w:type="dxa"/>
          </w:tcPr>
          <w:p w14:paraId="47432509" w14:textId="77777777" w:rsidR="00333363" w:rsidRPr="00510F1F" w:rsidRDefault="00333363" w:rsidP="0018647A">
            <w:pPr>
              <w:rPr>
                <w:rFonts w:ascii="Calibri" w:hAnsi="Calibri" w:cs="Calibri"/>
                <w:b/>
                <w:bCs/>
              </w:rPr>
            </w:pPr>
            <w:r w:rsidRPr="00C50200">
              <w:rPr>
                <w:rFonts w:ascii="Calibri" w:hAnsi="Calibri" w:cs="Calibri"/>
              </w:rPr>
              <w:t xml:space="preserve"> </w:t>
            </w:r>
            <w:r w:rsidRPr="00510F1F">
              <w:rPr>
                <w:rFonts w:ascii="Calibri" w:hAnsi="Calibri" w:cs="Calibri"/>
                <w:b/>
                <w:bCs/>
              </w:rPr>
              <w:t>powierzenie</w:t>
            </w:r>
          </w:p>
        </w:tc>
      </w:tr>
      <w:tr w:rsidR="00333363" w:rsidRPr="00C50200" w14:paraId="67348505" w14:textId="77777777" w:rsidTr="0018647A">
        <w:tc>
          <w:tcPr>
            <w:tcW w:w="803" w:type="dxa"/>
          </w:tcPr>
          <w:p w14:paraId="296D7385" w14:textId="77777777" w:rsidR="00333363" w:rsidRPr="00DD5DE2" w:rsidRDefault="00333363" w:rsidP="0018647A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DD5DE2">
              <w:rPr>
                <w:rFonts w:ascii="Calibri" w:hAnsi="Calibri" w:cs="Calibri"/>
                <w:b/>
                <w:bCs/>
                <w:i/>
                <w:iCs/>
              </w:rPr>
              <w:t>5</w:t>
            </w:r>
          </w:p>
        </w:tc>
        <w:tc>
          <w:tcPr>
            <w:tcW w:w="2426" w:type="dxa"/>
          </w:tcPr>
          <w:p w14:paraId="66F58E41" w14:textId="77777777" w:rsidR="00333363" w:rsidRPr="003F5807" w:rsidRDefault="00333363" w:rsidP="0018647A">
            <w:pPr>
              <w:rPr>
                <w:rFonts w:ascii="Calibri" w:hAnsi="Calibri" w:cs="Calibri"/>
                <w:b/>
                <w:bCs/>
              </w:rPr>
            </w:pPr>
            <w:r w:rsidRPr="003F5807">
              <w:rPr>
                <w:rFonts w:ascii="Calibri" w:hAnsi="Calibri" w:cs="Calibri"/>
                <w:b/>
                <w:bCs/>
              </w:rPr>
              <w:t>Realizatorzy</w:t>
            </w:r>
          </w:p>
        </w:tc>
        <w:tc>
          <w:tcPr>
            <w:tcW w:w="6949" w:type="dxa"/>
          </w:tcPr>
          <w:p w14:paraId="755F44C1" w14:textId="776AAF17" w:rsidR="00333363" w:rsidRPr="00C50200" w:rsidRDefault="00333363" w:rsidP="003E4D22">
            <w:pPr>
              <w:jc w:val="both"/>
              <w:rPr>
                <w:rFonts w:ascii="Calibri" w:hAnsi="Calibri" w:cs="Calibri"/>
              </w:rPr>
            </w:pPr>
            <w:r w:rsidRPr="00C50200">
              <w:rPr>
                <w:rFonts w:ascii="Calibri" w:hAnsi="Calibri" w:cs="Calibri"/>
              </w:rPr>
              <w:t xml:space="preserve">1. W konkursie mogą brać udział podmioty określone w art. </w:t>
            </w:r>
            <w:r w:rsidR="00394D7D">
              <w:rPr>
                <w:rFonts w:ascii="Calibri" w:hAnsi="Calibri" w:cs="Calibri"/>
              </w:rPr>
              <w:t xml:space="preserve">25 ustawy z dnia 12 marca 2004 r. o pomocy społecznej, prowadzące działalność w zakresie pomocy społecznej oraz podmioty określone w art. 190 ust. 1 pkt 1 i 2 ustawy z dnia 9 czerwca 2011 r. o wspieraniu rodziny </w:t>
            </w:r>
            <w:r w:rsidR="00394D7D">
              <w:rPr>
                <w:rFonts w:ascii="Calibri" w:hAnsi="Calibri" w:cs="Calibri"/>
              </w:rPr>
              <w:br/>
              <w:t>i systemie pieczy zastępczej, prowadzące działalność w zakresie wspierania rodziny i systemie pieczy zastępczej.</w:t>
            </w:r>
          </w:p>
          <w:p w14:paraId="62DD8497" w14:textId="06BA3C4B" w:rsidR="00333363" w:rsidRPr="00C50200" w:rsidRDefault="00333363" w:rsidP="003E4D22">
            <w:pPr>
              <w:jc w:val="both"/>
              <w:rPr>
                <w:rFonts w:ascii="Calibri" w:hAnsi="Calibri" w:cs="Calibri"/>
              </w:rPr>
            </w:pPr>
            <w:r w:rsidRPr="00C50200">
              <w:rPr>
                <w:rFonts w:ascii="Calibri" w:hAnsi="Calibri" w:cs="Calibri"/>
              </w:rPr>
              <w:t xml:space="preserve">2. Dwa lub więcej podmiotów uprawnionych do udziału </w:t>
            </w:r>
            <w:r w:rsidR="003E4D22">
              <w:rPr>
                <w:rFonts w:ascii="Calibri" w:hAnsi="Calibri" w:cs="Calibri"/>
              </w:rPr>
              <w:br/>
            </w:r>
            <w:r w:rsidRPr="00C50200">
              <w:rPr>
                <w:rFonts w:ascii="Calibri" w:hAnsi="Calibri" w:cs="Calibri"/>
              </w:rPr>
              <w:t xml:space="preserve">w postępowaniu konkursowym może złożyć ofertę wspólną w trybie art. 14 ust. 2, 3, 4 i 5 ustawy z dnia 24 kwietnia 2003 r. o działalności pożytku publicznego i o wolontariacie. W tym przypadku oferenci przystępujący do zawarcia umowy są zobowiązani przedstawić kopię umowy zawartej pomiędzy oferentami określającą zakres </w:t>
            </w:r>
            <w:r w:rsidR="003E4D22">
              <w:rPr>
                <w:rFonts w:ascii="Calibri" w:hAnsi="Calibri" w:cs="Calibri"/>
              </w:rPr>
              <w:br/>
            </w:r>
            <w:r w:rsidRPr="00C50200">
              <w:rPr>
                <w:rFonts w:ascii="Calibri" w:hAnsi="Calibri" w:cs="Calibri"/>
              </w:rPr>
              <w:t>ich świadczeń, składających się na realizację zadania publicznego.</w:t>
            </w:r>
          </w:p>
        </w:tc>
      </w:tr>
      <w:tr w:rsidR="00333363" w:rsidRPr="00C50200" w14:paraId="3C39D180" w14:textId="77777777" w:rsidTr="0018647A">
        <w:tc>
          <w:tcPr>
            <w:tcW w:w="803" w:type="dxa"/>
            <w:vMerge w:val="restart"/>
          </w:tcPr>
          <w:p w14:paraId="64E00DCB" w14:textId="77777777" w:rsidR="00333363" w:rsidRPr="00C50200" w:rsidRDefault="00333363" w:rsidP="0018647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9375" w:type="dxa"/>
            <w:gridSpan w:val="2"/>
          </w:tcPr>
          <w:p w14:paraId="027E240E" w14:textId="77777777" w:rsidR="00333363" w:rsidRPr="00C50200" w:rsidRDefault="00333363" w:rsidP="0018647A">
            <w:pPr>
              <w:rPr>
                <w:rFonts w:ascii="Calibri" w:hAnsi="Calibri" w:cs="Calibri"/>
              </w:rPr>
            </w:pPr>
            <w:r w:rsidRPr="00C50200">
              <w:rPr>
                <w:rFonts w:ascii="Calibri" w:hAnsi="Calibri" w:cs="Calibri"/>
                <w:b/>
                <w:bCs/>
              </w:rPr>
              <w:t>Przedmiot i cele konkursu, rodzaj i formy realizacji zadań</w:t>
            </w:r>
          </w:p>
        </w:tc>
      </w:tr>
      <w:tr w:rsidR="00333363" w:rsidRPr="00C50200" w14:paraId="6EB471E3" w14:textId="77777777" w:rsidTr="0018647A">
        <w:tc>
          <w:tcPr>
            <w:tcW w:w="803" w:type="dxa"/>
            <w:vMerge/>
          </w:tcPr>
          <w:p w14:paraId="1126FFFC" w14:textId="77777777" w:rsidR="00333363" w:rsidRPr="00C50200" w:rsidRDefault="00333363" w:rsidP="0018647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26" w:type="dxa"/>
          </w:tcPr>
          <w:p w14:paraId="203720EB" w14:textId="77777777" w:rsidR="00333363" w:rsidRPr="00C50200" w:rsidRDefault="00333363" w:rsidP="0018647A">
            <w:pPr>
              <w:rPr>
                <w:rFonts w:ascii="Calibri" w:hAnsi="Calibri" w:cs="Calibri"/>
                <w:b/>
                <w:bCs/>
              </w:rPr>
            </w:pPr>
            <w:r w:rsidRPr="00C50200">
              <w:rPr>
                <w:rFonts w:ascii="Calibri" w:hAnsi="Calibri" w:cs="Calibri"/>
                <w:b/>
                <w:bCs/>
              </w:rPr>
              <w:t>Zadanie 1</w:t>
            </w:r>
          </w:p>
        </w:tc>
        <w:tc>
          <w:tcPr>
            <w:tcW w:w="6949" w:type="dxa"/>
          </w:tcPr>
          <w:p w14:paraId="7DF69DF3" w14:textId="3C6CDF2A" w:rsidR="00333363" w:rsidRPr="00C50200" w:rsidRDefault="00333363" w:rsidP="003E4D22">
            <w:pPr>
              <w:jc w:val="both"/>
              <w:rPr>
                <w:rFonts w:ascii="Calibri" w:hAnsi="Calibri" w:cs="Calibri"/>
              </w:rPr>
            </w:pPr>
            <w:r w:rsidRPr="00C50200">
              <w:rPr>
                <w:rFonts w:ascii="Calibri" w:hAnsi="Calibri" w:cs="Calibri"/>
              </w:rPr>
              <w:t>1.</w:t>
            </w:r>
            <w:r w:rsidR="003E4D22">
              <w:rPr>
                <w:rFonts w:ascii="Calibri" w:hAnsi="Calibri" w:cs="Calibri"/>
              </w:rPr>
              <w:t xml:space="preserve"> </w:t>
            </w:r>
            <w:r w:rsidRPr="00C50200">
              <w:rPr>
                <w:rFonts w:ascii="Calibri" w:hAnsi="Calibri" w:cs="Calibri"/>
              </w:rPr>
              <w:t xml:space="preserve">Przedmiotem konkursu jest powierzenie realizacji zadania gminy </w:t>
            </w:r>
            <w:r w:rsidR="003E4D22">
              <w:rPr>
                <w:rFonts w:ascii="Calibri" w:hAnsi="Calibri" w:cs="Calibri"/>
              </w:rPr>
              <w:br/>
            </w:r>
            <w:r w:rsidRPr="00C50200">
              <w:rPr>
                <w:rFonts w:ascii="Calibri" w:hAnsi="Calibri" w:cs="Calibri"/>
              </w:rPr>
              <w:t xml:space="preserve">w roku </w:t>
            </w:r>
            <w:r>
              <w:rPr>
                <w:rFonts w:ascii="Calibri" w:hAnsi="Calibri" w:cs="Calibri"/>
              </w:rPr>
              <w:t>2026</w:t>
            </w:r>
            <w:r w:rsidRPr="00C50200">
              <w:rPr>
                <w:rFonts w:ascii="Calibri" w:hAnsi="Calibri" w:cs="Calibri"/>
              </w:rPr>
              <w:t xml:space="preserve">  w zakresie </w:t>
            </w:r>
            <w:r>
              <w:rPr>
                <w:rFonts w:ascii="Calibri" w:hAnsi="Calibri" w:cs="Calibri"/>
              </w:rPr>
              <w:t>pomocy społecznej.</w:t>
            </w:r>
          </w:p>
          <w:p w14:paraId="79167786" w14:textId="33C6ED6F" w:rsidR="00333363" w:rsidRPr="00510F1F" w:rsidRDefault="00333363" w:rsidP="003E4D2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C50200">
              <w:rPr>
                <w:rFonts w:ascii="Calibri" w:hAnsi="Calibri" w:cs="Calibri"/>
              </w:rPr>
              <w:t>2.</w:t>
            </w:r>
            <w:r w:rsidR="003E4D22">
              <w:rPr>
                <w:rFonts w:ascii="Calibri" w:hAnsi="Calibri" w:cs="Calibri"/>
              </w:rPr>
              <w:t xml:space="preserve"> </w:t>
            </w:r>
            <w:r w:rsidRPr="00510F1F">
              <w:rPr>
                <w:rFonts w:ascii="Calibri" w:hAnsi="Calibri" w:cs="Calibri"/>
                <w:b/>
                <w:bCs/>
              </w:rPr>
              <w:t>Celem realizacji zadania jest zapewnienie specjalistycznych usług opiekuńczych osobom z zaburzeniami psychicznymi, dostosowanych do szczególnych potrzeb wynikających z rodzaju schorzenia lub niepełnosprawności świadczonych przez osoby ze specjalistycznym przygotowaniem zawodowym.</w:t>
            </w:r>
          </w:p>
          <w:p w14:paraId="6DF44072" w14:textId="77777777" w:rsidR="00333363" w:rsidRPr="001C6800" w:rsidRDefault="00333363" w:rsidP="003E4D22">
            <w:pPr>
              <w:jc w:val="both"/>
              <w:rPr>
                <w:rFonts w:ascii="Calibri" w:hAnsi="Calibri" w:cs="Calibri"/>
              </w:rPr>
            </w:pPr>
            <w:r w:rsidRPr="003E4D22">
              <w:rPr>
                <w:rFonts w:ascii="Calibri" w:hAnsi="Calibri" w:cs="Calibri"/>
                <w:b/>
                <w:bCs/>
              </w:rPr>
              <w:t>3</w:t>
            </w:r>
            <w:r w:rsidRPr="0086618C">
              <w:rPr>
                <w:rFonts w:ascii="Calibri" w:hAnsi="Calibri" w:cs="Calibri"/>
                <w:b/>
                <w:bCs/>
              </w:rPr>
              <w:t>. Warunki realizacji zadania objętego konkursem:</w:t>
            </w:r>
          </w:p>
          <w:p w14:paraId="431A51FE" w14:textId="56A16ED8" w:rsidR="00BB6167" w:rsidRPr="001C6800" w:rsidRDefault="00333363" w:rsidP="003E4D22">
            <w:pPr>
              <w:suppressAutoHyphens/>
              <w:jc w:val="both"/>
              <w:rPr>
                <w:rFonts w:ascii="Calibri" w:hAnsi="Calibri" w:cs="Calibri"/>
                <w:bCs/>
              </w:rPr>
            </w:pPr>
            <w:r w:rsidRPr="001C6800">
              <w:rPr>
                <w:rFonts w:ascii="Calibri" w:hAnsi="Calibri" w:cs="Calibri"/>
                <w:bCs/>
              </w:rPr>
              <w:t xml:space="preserve">1) Zleceniobiorca zobowiązany będzie do wykonywania usług zgodnie z rozporządzeniem Ministra Polityki Społecznej z dnia 22 września 2005 r. w sprawie specjalistycznych usług opiekuńczych </w:t>
            </w:r>
            <w:r w:rsidRPr="00B859CF">
              <w:rPr>
                <w:rFonts w:ascii="Calibri" w:hAnsi="Calibri" w:cs="Calibri"/>
                <w:bCs/>
              </w:rPr>
              <w:t>(Dz</w:t>
            </w:r>
            <w:r w:rsidRPr="00E72F37">
              <w:rPr>
                <w:rFonts w:ascii="Calibri" w:hAnsi="Calibri" w:cs="Calibri"/>
                <w:bCs/>
                <w:color w:val="C00000"/>
              </w:rPr>
              <w:t xml:space="preserve">. </w:t>
            </w:r>
            <w:r w:rsidR="003E4D22">
              <w:rPr>
                <w:rFonts w:ascii="Calibri" w:hAnsi="Calibri" w:cs="Calibri"/>
                <w:bCs/>
              </w:rPr>
              <w:br/>
            </w:r>
            <w:r w:rsidRPr="001C6800">
              <w:rPr>
                <w:rFonts w:ascii="Calibri" w:hAnsi="Calibri" w:cs="Calibri"/>
                <w:bCs/>
              </w:rPr>
              <w:t xml:space="preserve">U. z 2024 r., poz. 816), we wszystkie dni tygodnia, również w dni świąteczne i wolne od pracy, w różnym wymiarze godzin. Pod pojęciem wymiaru godzin świadczenia usług należy rozumieć wyłącznie rzeczywisty czas świadczenia usług (1 godzina zegarowa) bez czynności przygotowawczych np. dojazdów do osób objętych </w:t>
            </w:r>
            <w:r w:rsidR="003E4D22">
              <w:rPr>
                <w:rFonts w:ascii="Calibri" w:hAnsi="Calibri" w:cs="Calibri"/>
                <w:bCs/>
              </w:rPr>
              <w:br/>
            </w:r>
            <w:r w:rsidRPr="001C6800">
              <w:rPr>
                <w:rFonts w:ascii="Calibri" w:hAnsi="Calibri" w:cs="Calibri"/>
                <w:bCs/>
              </w:rPr>
              <w:t>tą formą pomocy</w:t>
            </w:r>
            <w:r w:rsidR="001C6800">
              <w:rPr>
                <w:rFonts w:ascii="Calibri" w:hAnsi="Calibri" w:cs="Calibri"/>
                <w:bCs/>
              </w:rPr>
              <w:t>;</w:t>
            </w:r>
            <w:r w:rsidRPr="001C6800">
              <w:rPr>
                <w:rFonts w:ascii="Calibri" w:hAnsi="Calibri" w:cs="Calibri"/>
                <w:bCs/>
              </w:rPr>
              <w:t xml:space="preserve"> </w:t>
            </w:r>
          </w:p>
          <w:p w14:paraId="4E593D7D" w14:textId="4B385D29" w:rsidR="00333363" w:rsidRPr="001C6800" w:rsidRDefault="00333363" w:rsidP="003E4D22">
            <w:pPr>
              <w:suppressAutoHyphens/>
              <w:jc w:val="both"/>
              <w:rPr>
                <w:rFonts w:ascii="Calibri" w:hAnsi="Calibri" w:cs="Calibri"/>
                <w:bCs/>
              </w:rPr>
            </w:pPr>
            <w:r w:rsidRPr="001C6800">
              <w:rPr>
                <w:rFonts w:ascii="Calibri" w:hAnsi="Calibri" w:cs="Calibri"/>
                <w:bCs/>
              </w:rPr>
              <w:t xml:space="preserve">2) </w:t>
            </w:r>
            <w:r w:rsidRPr="001C6800">
              <w:rPr>
                <w:rFonts w:ascii="Calibri" w:hAnsi="Calibri" w:cs="Calibri"/>
              </w:rPr>
              <w:t xml:space="preserve">Zleceniobiorca zobowiązany będzie do zapewnienia </w:t>
            </w:r>
            <w:r w:rsidRPr="001C6800">
              <w:rPr>
                <w:rFonts w:ascii="Calibri" w:hAnsi="Calibri" w:cs="Calibri"/>
                <w:bCs/>
              </w:rPr>
              <w:t xml:space="preserve">kadry umożliwiającej świadczenie specjalistycznych usług opiekuńczych </w:t>
            </w:r>
            <w:r w:rsidR="003E4D22">
              <w:rPr>
                <w:rFonts w:ascii="Calibri" w:hAnsi="Calibri" w:cs="Calibri"/>
                <w:bCs/>
              </w:rPr>
              <w:br/>
            </w:r>
            <w:r w:rsidRPr="001C6800">
              <w:rPr>
                <w:rFonts w:ascii="Calibri" w:hAnsi="Calibri" w:cs="Calibri"/>
                <w:bCs/>
              </w:rPr>
              <w:t xml:space="preserve">dla osób z zaburzeniami psychicznymi, spełniającej wymagania określone w rozporządzeniu Ministra Polityki Społecznej z dnia </w:t>
            </w:r>
            <w:r w:rsidR="003E4D22">
              <w:rPr>
                <w:rFonts w:ascii="Calibri" w:hAnsi="Calibri" w:cs="Calibri"/>
                <w:bCs/>
              </w:rPr>
              <w:br/>
            </w:r>
            <w:r w:rsidRPr="001C6800">
              <w:rPr>
                <w:rFonts w:ascii="Calibri" w:hAnsi="Calibri" w:cs="Calibri"/>
                <w:bCs/>
              </w:rPr>
              <w:t>22 września 2005 r. w sprawie specjalistycznych usług opiekuńczych. Ponadto specjalistyczne usługi opiekuńcze muszą być świadczone przez osoby posiadające kwalifikacje do powierzonych im obowiązków w zakresie wskazanym przez lekarza stwierdzającego konieczność świadczenia danego rodzaju usług</w:t>
            </w:r>
            <w:r w:rsidR="001C6800">
              <w:rPr>
                <w:rFonts w:ascii="Calibri" w:hAnsi="Calibri" w:cs="Calibri"/>
                <w:bCs/>
              </w:rPr>
              <w:t>;</w:t>
            </w:r>
          </w:p>
          <w:p w14:paraId="10821B02" w14:textId="50403964" w:rsidR="00333363" w:rsidRDefault="00BB6167" w:rsidP="003E4D22">
            <w:pPr>
              <w:suppressAutoHyphens/>
              <w:jc w:val="both"/>
              <w:rPr>
                <w:rFonts w:ascii="Calibri" w:hAnsi="Calibri" w:cs="Calibri"/>
              </w:rPr>
            </w:pPr>
            <w:r w:rsidRPr="001C6800">
              <w:rPr>
                <w:rFonts w:ascii="Calibri" w:hAnsi="Calibri" w:cs="Calibri"/>
                <w:bCs/>
              </w:rPr>
              <w:t xml:space="preserve">3) </w:t>
            </w:r>
            <w:r w:rsidR="003E4D22">
              <w:rPr>
                <w:rFonts w:ascii="Calibri" w:hAnsi="Calibri" w:cs="Calibri"/>
                <w:bCs/>
              </w:rPr>
              <w:t>p</w:t>
            </w:r>
            <w:r w:rsidR="00333363" w:rsidRPr="001C6800">
              <w:rPr>
                <w:rFonts w:ascii="Calibri" w:hAnsi="Calibri" w:cs="Calibri"/>
              </w:rPr>
              <w:t xml:space="preserve">odstawę wykonania zadania publicznego przez Zleceniobiorcę stanowić będzie pisemna informacja Zleceniodawcy, zawierająca imię i nazwisko osoby, której przyznano specjalistyczne usługi opiekuńcze, jej adres zamieszkania, okres realizacji usługi, liczbę godzin </w:t>
            </w:r>
            <w:r w:rsidR="006F3BF4">
              <w:rPr>
                <w:rFonts w:ascii="Calibri" w:hAnsi="Calibri" w:cs="Calibri"/>
              </w:rPr>
              <w:t xml:space="preserve">usług </w:t>
            </w:r>
            <w:r w:rsidR="00333363" w:rsidRPr="001C6800">
              <w:rPr>
                <w:rFonts w:ascii="Calibri" w:hAnsi="Calibri" w:cs="Calibri"/>
              </w:rPr>
              <w:t>przyznanych miesięcznie;</w:t>
            </w:r>
          </w:p>
          <w:p w14:paraId="08733214" w14:textId="28832B52" w:rsidR="00333363" w:rsidRPr="001C6800" w:rsidRDefault="001C6800" w:rsidP="003E4D22">
            <w:pPr>
              <w:suppressAutoHyphens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</w:rPr>
              <w:lastRenderedPageBreak/>
              <w:t xml:space="preserve">4) </w:t>
            </w:r>
            <w:r w:rsidR="003E4D22">
              <w:rPr>
                <w:rFonts w:ascii="Calibri" w:hAnsi="Calibri" w:cs="Calibri"/>
              </w:rPr>
              <w:t>w</w:t>
            </w:r>
            <w:r w:rsidR="00333363" w:rsidRPr="001C6800">
              <w:rPr>
                <w:rFonts w:ascii="Calibri" w:hAnsi="Calibri" w:cs="Calibri"/>
                <w:bCs/>
              </w:rPr>
              <w:t xml:space="preserve"> przypadkach szczególnych, niecierpiących zwłoki, wykonanie usługi następuje na podstawie telefonicznego zgłoszenia Zleceniodawcy, potwierdzonego w późniejszym terminie informacją, </w:t>
            </w:r>
            <w:r w:rsidR="003E4D22">
              <w:rPr>
                <w:rFonts w:ascii="Calibri" w:hAnsi="Calibri" w:cs="Calibri"/>
                <w:bCs/>
              </w:rPr>
              <w:br/>
            </w:r>
            <w:r w:rsidR="00333363" w:rsidRPr="001C6800">
              <w:rPr>
                <w:rFonts w:ascii="Calibri" w:hAnsi="Calibri" w:cs="Calibri"/>
                <w:bCs/>
              </w:rPr>
              <w:t>o której mowa w pkt 3</w:t>
            </w:r>
            <w:r w:rsidRPr="001C6800">
              <w:rPr>
                <w:rFonts w:ascii="Calibri" w:hAnsi="Calibri" w:cs="Calibri"/>
                <w:bCs/>
              </w:rPr>
              <w:t>;</w:t>
            </w:r>
          </w:p>
          <w:p w14:paraId="4654EFC6" w14:textId="3D26AF0B" w:rsidR="00333363" w:rsidRPr="001C6800" w:rsidRDefault="001C6800" w:rsidP="003E4D22">
            <w:pPr>
              <w:suppressAutoHyphens/>
              <w:jc w:val="both"/>
              <w:rPr>
                <w:rFonts w:ascii="Calibri" w:hAnsi="Calibri" w:cs="Calibri"/>
                <w:bCs/>
              </w:rPr>
            </w:pPr>
            <w:r w:rsidRPr="001C6800">
              <w:rPr>
                <w:rFonts w:ascii="Calibri" w:hAnsi="Calibri" w:cs="Calibri"/>
                <w:bCs/>
              </w:rPr>
              <w:t xml:space="preserve">5) </w:t>
            </w:r>
            <w:r w:rsidR="00333363" w:rsidRPr="001C6800">
              <w:rPr>
                <w:rFonts w:ascii="Calibri" w:hAnsi="Calibri" w:cs="Calibri"/>
                <w:bCs/>
              </w:rPr>
              <w:t>Zleceniobiorcy ani osobom działającym na jego zlecenie nie wolno pobierać żadnych świadczeń finansowych od odbiorców zadania</w:t>
            </w:r>
            <w:r w:rsidRPr="001C6800">
              <w:rPr>
                <w:rFonts w:ascii="Calibri" w:hAnsi="Calibri" w:cs="Calibri"/>
                <w:bCs/>
              </w:rPr>
              <w:t>;</w:t>
            </w:r>
          </w:p>
          <w:p w14:paraId="171D7A20" w14:textId="4B21BCEF" w:rsidR="001C6800" w:rsidRPr="001C6800" w:rsidRDefault="001C6800" w:rsidP="003E4D22">
            <w:pPr>
              <w:suppressAutoHyphens/>
              <w:jc w:val="both"/>
              <w:rPr>
                <w:rFonts w:ascii="Calibri" w:hAnsi="Calibri" w:cs="Calibri"/>
                <w:bCs/>
              </w:rPr>
            </w:pPr>
            <w:r w:rsidRPr="001C6800">
              <w:rPr>
                <w:rFonts w:ascii="Calibri" w:hAnsi="Calibri" w:cs="Calibri"/>
                <w:bCs/>
              </w:rPr>
              <w:t>6) Zleceniobiorca zobowiązany będzie do</w:t>
            </w:r>
            <w:r w:rsidRPr="001C6800">
              <w:rPr>
                <w:rFonts w:ascii="Calibri" w:hAnsi="Calibri" w:cs="Calibri"/>
                <w:bCs/>
                <w:lang w:eastAsia="zh-CN"/>
              </w:rPr>
              <w:t xml:space="preserve"> prowadzenia kart pracy opiekunek dla każdego klienta odrębnej, zawierającej:</w:t>
            </w:r>
          </w:p>
          <w:p w14:paraId="60E2CF73" w14:textId="77777777" w:rsidR="001C6800" w:rsidRPr="001C6800" w:rsidRDefault="001C6800" w:rsidP="003E4D22">
            <w:pPr>
              <w:numPr>
                <w:ilvl w:val="0"/>
                <w:numId w:val="5"/>
              </w:numPr>
              <w:tabs>
                <w:tab w:val="left" w:pos="284"/>
                <w:tab w:val="left" w:pos="426"/>
                <w:tab w:val="left" w:pos="709"/>
              </w:tabs>
              <w:suppressAutoHyphens/>
              <w:ind w:hanging="1019"/>
              <w:jc w:val="both"/>
              <w:rPr>
                <w:rFonts w:ascii="Calibri" w:hAnsi="Calibri" w:cs="Calibri"/>
                <w:bCs/>
                <w:lang w:val="x-none" w:eastAsia="zh-CN"/>
              </w:rPr>
            </w:pPr>
            <w:r w:rsidRPr="001C6800">
              <w:rPr>
                <w:rFonts w:ascii="Calibri" w:hAnsi="Calibri" w:cs="Calibri"/>
                <w:bCs/>
                <w:lang w:eastAsia="zh-CN"/>
              </w:rPr>
              <w:t>imię i nazwisko, adres klienta,</w:t>
            </w:r>
          </w:p>
          <w:p w14:paraId="783D66F6" w14:textId="5CFD0DC7" w:rsidR="001C6800" w:rsidRPr="001C6800" w:rsidRDefault="001C6800" w:rsidP="003E4D22">
            <w:pPr>
              <w:numPr>
                <w:ilvl w:val="0"/>
                <w:numId w:val="5"/>
              </w:numPr>
              <w:tabs>
                <w:tab w:val="left" w:pos="61"/>
                <w:tab w:val="left" w:pos="487"/>
                <w:tab w:val="left" w:pos="709"/>
              </w:tabs>
              <w:suppressAutoHyphens/>
              <w:ind w:left="61" w:firstLine="0"/>
              <w:jc w:val="both"/>
              <w:rPr>
                <w:rFonts w:ascii="Calibri" w:hAnsi="Calibri" w:cs="Calibri"/>
                <w:bCs/>
                <w:lang w:val="x-none" w:eastAsia="zh-CN"/>
              </w:rPr>
            </w:pPr>
            <w:r w:rsidRPr="001C6800">
              <w:rPr>
                <w:rFonts w:ascii="Calibri" w:hAnsi="Calibri" w:cs="Calibri"/>
                <w:bCs/>
                <w:lang w:eastAsia="zh-CN"/>
              </w:rPr>
              <w:t xml:space="preserve">liczbę przyznanych godzin usług z określeniem dni w tygodniu, </w:t>
            </w:r>
            <w:r w:rsidR="00A968A3">
              <w:rPr>
                <w:rFonts w:ascii="Calibri" w:hAnsi="Calibri" w:cs="Calibri"/>
                <w:bCs/>
                <w:lang w:eastAsia="zh-CN"/>
              </w:rPr>
              <w:br/>
            </w:r>
            <w:r w:rsidRPr="001C6800">
              <w:rPr>
                <w:rFonts w:ascii="Calibri" w:hAnsi="Calibri" w:cs="Calibri"/>
                <w:bCs/>
                <w:lang w:eastAsia="zh-CN"/>
              </w:rPr>
              <w:t xml:space="preserve">w których mają być świadczone, </w:t>
            </w:r>
          </w:p>
          <w:p w14:paraId="66A3D2B1" w14:textId="77777777" w:rsidR="001C6800" w:rsidRPr="001C6800" w:rsidRDefault="001C6800" w:rsidP="003E4D22">
            <w:pPr>
              <w:numPr>
                <w:ilvl w:val="0"/>
                <w:numId w:val="5"/>
              </w:numPr>
              <w:tabs>
                <w:tab w:val="left" w:pos="284"/>
                <w:tab w:val="left" w:pos="426"/>
                <w:tab w:val="left" w:pos="709"/>
              </w:tabs>
              <w:suppressAutoHyphens/>
              <w:ind w:hanging="1019"/>
              <w:jc w:val="both"/>
              <w:rPr>
                <w:rFonts w:ascii="Calibri" w:hAnsi="Calibri" w:cs="Calibri"/>
                <w:bCs/>
                <w:lang w:val="x-none" w:eastAsia="zh-CN"/>
              </w:rPr>
            </w:pPr>
            <w:r w:rsidRPr="001C6800">
              <w:rPr>
                <w:rFonts w:ascii="Calibri" w:hAnsi="Calibri" w:cs="Calibri"/>
                <w:bCs/>
                <w:lang w:eastAsia="zh-CN"/>
              </w:rPr>
              <w:t>czas rozpoczęcia i zakończenia świadczenia usługi w danym dniu,</w:t>
            </w:r>
          </w:p>
          <w:p w14:paraId="35D6BCB9" w14:textId="77777777" w:rsidR="001C6800" w:rsidRPr="001C6800" w:rsidRDefault="001C6800" w:rsidP="003E4D22">
            <w:pPr>
              <w:numPr>
                <w:ilvl w:val="0"/>
                <w:numId w:val="5"/>
              </w:numPr>
              <w:tabs>
                <w:tab w:val="left" w:pos="284"/>
                <w:tab w:val="left" w:pos="426"/>
                <w:tab w:val="left" w:pos="709"/>
              </w:tabs>
              <w:suppressAutoHyphens/>
              <w:ind w:hanging="1019"/>
              <w:jc w:val="both"/>
              <w:rPr>
                <w:rFonts w:ascii="Calibri" w:hAnsi="Calibri" w:cs="Calibri"/>
                <w:bCs/>
                <w:lang w:val="x-none" w:eastAsia="zh-CN"/>
              </w:rPr>
            </w:pPr>
            <w:r w:rsidRPr="001C6800">
              <w:rPr>
                <w:rFonts w:ascii="Calibri" w:hAnsi="Calibri" w:cs="Calibri"/>
                <w:bCs/>
                <w:lang w:eastAsia="zh-CN"/>
              </w:rPr>
              <w:t xml:space="preserve">zakres wykonanej usługi, </w:t>
            </w:r>
          </w:p>
          <w:p w14:paraId="0A12D8AE" w14:textId="285BA910" w:rsidR="001C6800" w:rsidRPr="001C6800" w:rsidRDefault="001C6800" w:rsidP="003E4D22">
            <w:pPr>
              <w:numPr>
                <w:ilvl w:val="0"/>
                <w:numId w:val="5"/>
              </w:numPr>
              <w:tabs>
                <w:tab w:val="left" w:pos="426"/>
                <w:tab w:val="left" w:pos="709"/>
              </w:tabs>
              <w:suppressAutoHyphens/>
              <w:ind w:left="61" w:firstLine="0"/>
              <w:jc w:val="both"/>
              <w:rPr>
                <w:rFonts w:ascii="Calibri" w:hAnsi="Calibri" w:cs="Calibri"/>
                <w:bCs/>
                <w:lang w:val="x-none" w:eastAsia="zh-CN"/>
              </w:rPr>
            </w:pPr>
            <w:r w:rsidRPr="001C6800">
              <w:rPr>
                <w:rFonts w:ascii="Calibri" w:hAnsi="Calibri" w:cs="Calibri"/>
                <w:bCs/>
                <w:lang w:eastAsia="zh-CN"/>
              </w:rPr>
              <w:t xml:space="preserve">w przypadku świadczenia usług u klienta przez więcej niż jedną opiekunkę, w karcie czasu pracy powinien znajdować się zapis, </w:t>
            </w:r>
            <w:r w:rsidR="0086618C">
              <w:rPr>
                <w:rFonts w:ascii="Calibri" w:hAnsi="Calibri" w:cs="Calibri"/>
                <w:bCs/>
                <w:lang w:eastAsia="zh-CN"/>
              </w:rPr>
              <w:br/>
            </w:r>
            <w:r w:rsidRPr="001C6800">
              <w:rPr>
                <w:rFonts w:ascii="Calibri" w:hAnsi="Calibri" w:cs="Calibri"/>
                <w:bCs/>
                <w:lang w:eastAsia="zh-CN"/>
              </w:rPr>
              <w:t>z którego jednoznacznie wynikać będzie która opiekunka świadczyła usługę, w jakim przedziale czasowym i jakie wykonała czynności,</w:t>
            </w:r>
          </w:p>
          <w:p w14:paraId="100F4C07" w14:textId="6AB04F63" w:rsidR="001C6800" w:rsidRPr="001C6800" w:rsidRDefault="001C6800" w:rsidP="003E4D22">
            <w:pPr>
              <w:numPr>
                <w:ilvl w:val="0"/>
                <w:numId w:val="5"/>
              </w:numPr>
              <w:tabs>
                <w:tab w:val="left" w:pos="284"/>
                <w:tab w:val="left" w:pos="426"/>
                <w:tab w:val="left" w:pos="709"/>
              </w:tabs>
              <w:suppressAutoHyphens/>
              <w:ind w:left="61" w:firstLine="0"/>
              <w:jc w:val="both"/>
              <w:rPr>
                <w:rFonts w:ascii="Calibri" w:hAnsi="Calibri" w:cs="Calibri"/>
                <w:bCs/>
                <w:lang w:val="x-none" w:eastAsia="zh-CN"/>
              </w:rPr>
            </w:pPr>
            <w:r w:rsidRPr="001C6800">
              <w:rPr>
                <w:rFonts w:ascii="Calibri" w:hAnsi="Calibri" w:cs="Calibri"/>
                <w:bCs/>
                <w:lang w:eastAsia="zh-CN"/>
              </w:rPr>
              <w:t xml:space="preserve">przy rozliczaniu wypracowanych godzin usług na każdej karcie czasu pracy niezbędny będzie zapis dotyczący liczby prowadzonych kart </w:t>
            </w:r>
            <w:r w:rsidR="003E4D22">
              <w:rPr>
                <w:rFonts w:ascii="Calibri" w:hAnsi="Calibri" w:cs="Calibri"/>
                <w:bCs/>
                <w:lang w:eastAsia="zh-CN"/>
              </w:rPr>
              <w:br/>
            </w:r>
            <w:r w:rsidRPr="001C6800">
              <w:rPr>
                <w:rFonts w:ascii="Calibri" w:hAnsi="Calibri" w:cs="Calibri"/>
                <w:bCs/>
                <w:lang w:eastAsia="zh-CN"/>
              </w:rPr>
              <w:t>u danego klienta,</w:t>
            </w:r>
          </w:p>
          <w:p w14:paraId="35E46097" w14:textId="1B9C748E" w:rsidR="001C6800" w:rsidRPr="001C6800" w:rsidRDefault="001C6800" w:rsidP="003E4D22">
            <w:pPr>
              <w:numPr>
                <w:ilvl w:val="0"/>
                <w:numId w:val="5"/>
              </w:numPr>
              <w:tabs>
                <w:tab w:val="left" w:pos="426"/>
                <w:tab w:val="left" w:pos="709"/>
              </w:tabs>
              <w:suppressAutoHyphens/>
              <w:ind w:left="61" w:firstLine="0"/>
              <w:jc w:val="both"/>
              <w:rPr>
                <w:rFonts w:ascii="Calibri" w:hAnsi="Calibri" w:cs="Calibri"/>
                <w:bCs/>
                <w:lang w:val="x-none" w:eastAsia="zh-CN"/>
              </w:rPr>
            </w:pPr>
            <w:r w:rsidRPr="001C6800">
              <w:rPr>
                <w:rFonts w:ascii="Calibri" w:hAnsi="Calibri" w:cs="Calibri"/>
                <w:bCs/>
                <w:lang w:eastAsia="zh-CN"/>
              </w:rPr>
              <w:t xml:space="preserve">w przypadku niezrealizowania usługi lub niezrealizowania pełnego wymiaru przyznanych usług, fakt ten należy odnotować </w:t>
            </w:r>
            <w:r w:rsidR="00A968A3">
              <w:rPr>
                <w:rFonts w:ascii="Calibri" w:hAnsi="Calibri" w:cs="Calibri"/>
                <w:bCs/>
                <w:lang w:eastAsia="zh-CN"/>
              </w:rPr>
              <w:br/>
            </w:r>
            <w:r w:rsidRPr="001C6800">
              <w:rPr>
                <w:rFonts w:ascii="Calibri" w:hAnsi="Calibri" w:cs="Calibri"/>
                <w:bCs/>
                <w:lang w:eastAsia="zh-CN"/>
              </w:rPr>
              <w:t>w karcie czasu pracy wraz z podaniem przyczyny niezrealizowania usługi;</w:t>
            </w:r>
          </w:p>
          <w:p w14:paraId="107FAB35" w14:textId="21907CD7" w:rsidR="001C6800" w:rsidRPr="001C6800" w:rsidRDefault="001C6800" w:rsidP="003E4D22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  <w:bCs/>
                <w:color w:val="000000"/>
              </w:rPr>
            </w:pPr>
            <w:r w:rsidRPr="001C6800">
              <w:rPr>
                <w:rFonts w:ascii="Calibri" w:hAnsi="Calibri" w:cs="Calibri"/>
                <w:bCs/>
                <w:lang w:val="x-none" w:eastAsia="zh-CN"/>
              </w:rPr>
              <w:t xml:space="preserve">7) </w:t>
            </w:r>
            <w:r w:rsidRPr="001C6800">
              <w:rPr>
                <w:rFonts w:ascii="Calibri" w:hAnsi="Calibri" w:cs="Calibri"/>
                <w:bCs/>
                <w:color w:val="000000"/>
              </w:rPr>
              <w:t xml:space="preserve">Zleceniobiorca zobowiązany będzie do niezwłocznego informowania telefonicznie oraz pisemnie Zleceniodawcy </w:t>
            </w:r>
            <w:r w:rsidR="0086618C">
              <w:rPr>
                <w:rFonts w:ascii="Calibri" w:hAnsi="Calibri" w:cs="Calibri"/>
                <w:bCs/>
                <w:color w:val="000000"/>
              </w:rPr>
              <w:br/>
            </w:r>
            <w:r w:rsidRPr="001C6800">
              <w:rPr>
                <w:rFonts w:ascii="Calibri" w:hAnsi="Calibri" w:cs="Calibri"/>
                <w:bCs/>
                <w:color w:val="000000"/>
              </w:rPr>
              <w:t>o sytuacjach uniemożliwiających wykonanie usługi;</w:t>
            </w:r>
          </w:p>
          <w:p w14:paraId="4580ABC5" w14:textId="57D52E3C" w:rsidR="001C6800" w:rsidRDefault="001C6800" w:rsidP="003E4D22">
            <w:pPr>
              <w:tabs>
                <w:tab w:val="left" w:pos="284"/>
                <w:tab w:val="left" w:pos="426"/>
                <w:tab w:val="left" w:pos="567"/>
              </w:tabs>
              <w:suppressAutoHyphens/>
              <w:jc w:val="both"/>
              <w:rPr>
                <w:rFonts w:ascii="Calibri" w:hAnsi="Calibri" w:cs="Calibri"/>
                <w:bCs/>
                <w:lang w:eastAsia="zh-CN"/>
              </w:rPr>
            </w:pPr>
            <w:r w:rsidRPr="001C6800">
              <w:rPr>
                <w:rFonts w:ascii="Calibri" w:hAnsi="Calibri" w:cs="Calibri"/>
                <w:bCs/>
                <w:color w:val="000000"/>
              </w:rPr>
              <w:t xml:space="preserve">8) </w:t>
            </w:r>
            <w:bookmarkStart w:id="1" w:name="_Hlk178762477"/>
            <w:r w:rsidRPr="001C6800">
              <w:rPr>
                <w:rFonts w:ascii="Calibri" w:hAnsi="Calibri" w:cs="Calibri"/>
                <w:bCs/>
                <w:lang w:eastAsia="zh-CN"/>
              </w:rPr>
              <w:t xml:space="preserve">Zleceniobiorca zobowiązany będzie do przygotowywania miesięcznych harmonogramów realizacji usług zawierający: imię </w:t>
            </w:r>
            <w:r w:rsidR="0086618C">
              <w:rPr>
                <w:rFonts w:ascii="Calibri" w:hAnsi="Calibri" w:cs="Calibri"/>
                <w:bCs/>
                <w:lang w:eastAsia="zh-CN"/>
              </w:rPr>
              <w:br/>
            </w:r>
            <w:r w:rsidRPr="001C6800">
              <w:rPr>
                <w:rFonts w:ascii="Calibri" w:hAnsi="Calibri" w:cs="Calibri"/>
                <w:bCs/>
                <w:lang w:eastAsia="zh-CN"/>
              </w:rPr>
              <w:t>i nazwisko klienta korzystającego z usług, jego adres, tygodniowy wymiar godzin usług, wykaz dni, w których świadczone będą usługi wraz z zakresem godzinowym, ponadto dane personalne osoby świadczącej usługi, rodzaj świadczonych przez nią usług oraz jej dane kontaktowe. Harmonogram na każdy kolejny miesiąc Zleceniobiorca dostarcza Zleceniodawcy nie później niż w ostatnim dniu danego miesiąca</w:t>
            </w:r>
            <w:r>
              <w:rPr>
                <w:rFonts w:ascii="Calibri" w:hAnsi="Calibri" w:cs="Calibri"/>
                <w:bCs/>
                <w:lang w:eastAsia="zh-CN"/>
              </w:rPr>
              <w:t>;</w:t>
            </w:r>
          </w:p>
          <w:p w14:paraId="69F5847F" w14:textId="123FD8F1" w:rsidR="001C6800" w:rsidRDefault="001C6800" w:rsidP="003E4D22">
            <w:pPr>
              <w:tabs>
                <w:tab w:val="left" w:pos="284"/>
                <w:tab w:val="left" w:pos="426"/>
                <w:tab w:val="left" w:pos="567"/>
              </w:tabs>
              <w:suppressAutoHyphens/>
              <w:jc w:val="both"/>
              <w:rPr>
                <w:rFonts w:ascii="Calibri" w:hAnsi="Calibri" w:cs="Calibri"/>
                <w:bCs/>
                <w:lang w:eastAsia="zh-CN"/>
              </w:rPr>
            </w:pPr>
            <w:r>
              <w:rPr>
                <w:rFonts w:ascii="Calibri" w:hAnsi="Calibri" w:cs="Calibri"/>
                <w:bCs/>
                <w:lang w:val="x-none" w:eastAsia="zh-CN"/>
              </w:rPr>
              <w:t>9</w:t>
            </w:r>
            <w:r w:rsidRPr="001C6800">
              <w:rPr>
                <w:rFonts w:ascii="Calibri" w:hAnsi="Calibri" w:cs="Calibri"/>
                <w:bCs/>
                <w:lang w:val="x-none" w:eastAsia="zh-CN"/>
              </w:rPr>
              <w:t xml:space="preserve">) </w:t>
            </w:r>
            <w:bookmarkStart w:id="2" w:name="_Hlk178762509"/>
            <w:r w:rsidR="003E4D22">
              <w:rPr>
                <w:rFonts w:ascii="Calibri" w:hAnsi="Calibri" w:cs="Calibri"/>
                <w:bCs/>
                <w:lang w:val="x-none" w:eastAsia="zh-CN"/>
              </w:rPr>
              <w:t>w</w:t>
            </w:r>
            <w:r w:rsidRPr="001C6800">
              <w:rPr>
                <w:rFonts w:ascii="Calibri" w:hAnsi="Calibri" w:cs="Calibri"/>
                <w:bCs/>
                <w:lang w:eastAsia="zh-CN"/>
              </w:rPr>
              <w:t xml:space="preserve"> przypadku zmian w harmonogramie, o którym mowa w pkt </w:t>
            </w:r>
            <w:r w:rsidR="003E4D22">
              <w:rPr>
                <w:rFonts w:ascii="Calibri" w:hAnsi="Calibri" w:cs="Calibri"/>
                <w:bCs/>
                <w:lang w:eastAsia="zh-CN"/>
              </w:rPr>
              <w:br/>
            </w:r>
            <w:r w:rsidR="0086618C">
              <w:rPr>
                <w:rFonts w:ascii="Calibri" w:hAnsi="Calibri" w:cs="Calibri"/>
                <w:bCs/>
                <w:lang w:eastAsia="zh-CN"/>
              </w:rPr>
              <w:t>8</w:t>
            </w:r>
            <w:r w:rsidRPr="001C6800">
              <w:rPr>
                <w:rFonts w:ascii="Calibri" w:hAnsi="Calibri" w:cs="Calibri"/>
                <w:bCs/>
                <w:lang w:eastAsia="zh-CN"/>
              </w:rPr>
              <w:t>, (np. zmiana opiekunki, zgon klienta, rezygnacja, zawieszenie usług, zmiana wymiaru godzin usług itp.) Zleceniobiorca po zakończeniu danego miesiąca zobowiązany będzie dokonać korekty harmonogramu i przekazać go Zleceniodawcy</w:t>
            </w:r>
            <w:r>
              <w:rPr>
                <w:rFonts w:ascii="Calibri" w:hAnsi="Calibri" w:cs="Calibri"/>
                <w:bCs/>
                <w:lang w:eastAsia="zh-CN"/>
              </w:rPr>
              <w:t>;</w:t>
            </w:r>
          </w:p>
          <w:p w14:paraId="05E91C79" w14:textId="367245A8" w:rsidR="001C6800" w:rsidRDefault="001C6800" w:rsidP="003E4D22">
            <w:pPr>
              <w:tabs>
                <w:tab w:val="left" w:pos="284"/>
                <w:tab w:val="left" w:pos="426"/>
                <w:tab w:val="left" w:pos="567"/>
              </w:tabs>
              <w:suppressAutoHyphens/>
              <w:jc w:val="both"/>
              <w:rPr>
                <w:rFonts w:ascii="Calibri" w:hAnsi="Calibri" w:cs="Calibri"/>
                <w:bCs/>
                <w:lang w:eastAsia="zh-CN"/>
              </w:rPr>
            </w:pPr>
            <w:r>
              <w:rPr>
                <w:rFonts w:ascii="Calibri" w:hAnsi="Calibri" w:cs="Calibri"/>
                <w:bCs/>
                <w:lang w:val="x-none" w:eastAsia="zh-CN"/>
              </w:rPr>
              <w:t xml:space="preserve">10) </w:t>
            </w:r>
            <w:bookmarkStart w:id="3" w:name="_Hlk178762539"/>
            <w:bookmarkEnd w:id="2"/>
            <w:r w:rsidR="003E4D22">
              <w:rPr>
                <w:rFonts w:ascii="Calibri" w:hAnsi="Calibri" w:cs="Calibri"/>
                <w:bCs/>
                <w:lang w:val="x-none" w:eastAsia="zh-CN"/>
              </w:rPr>
              <w:t>w</w:t>
            </w:r>
            <w:r w:rsidRPr="001C6800">
              <w:rPr>
                <w:rFonts w:ascii="Calibri" w:hAnsi="Calibri" w:cs="Calibri"/>
                <w:bCs/>
                <w:lang w:eastAsia="zh-CN"/>
              </w:rPr>
              <w:t xml:space="preserve">szelka dokumentacja dotycząca realizowanego zadania, w tym dokumenty potwierdzające kwalifikacje osób zatrudnionych </w:t>
            </w:r>
            <w:r w:rsidR="003E4D22">
              <w:rPr>
                <w:rFonts w:ascii="Calibri" w:hAnsi="Calibri" w:cs="Calibri"/>
                <w:bCs/>
                <w:lang w:eastAsia="zh-CN"/>
              </w:rPr>
              <w:br/>
            </w:r>
            <w:r w:rsidRPr="001C6800">
              <w:rPr>
                <w:rFonts w:ascii="Calibri" w:hAnsi="Calibri" w:cs="Calibri"/>
                <w:bCs/>
                <w:lang w:eastAsia="zh-CN"/>
              </w:rPr>
              <w:t>do realizacji usług musi być dostępna do wglądu na żądanie Zleceniodawcy i zgromadzona w siedzibie na terenie m. Torunia;</w:t>
            </w:r>
          </w:p>
          <w:p w14:paraId="0ABF91DA" w14:textId="58E70909" w:rsidR="001C6800" w:rsidRDefault="001C6800" w:rsidP="003E4D22">
            <w:pPr>
              <w:tabs>
                <w:tab w:val="left" w:pos="284"/>
                <w:tab w:val="left" w:pos="426"/>
                <w:tab w:val="left" w:pos="567"/>
              </w:tabs>
              <w:suppressAutoHyphens/>
              <w:jc w:val="both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lang w:val="x-none" w:eastAsia="zh-CN"/>
              </w:rPr>
              <w:t>11</w:t>
            </w:r>
            <w:r w:rsidRPr="001C6800">
              <w:rPr>
                <w:rFonts w:ascii="Calibri" w:hAnsi="Calibri" w:cs="Calibri"/>
                <w:bCs/>
                <w:lang w:val="x-none" w:eastAsia="zh-CN"/>
              </w:rPr>
              <w:t xml:space="preserve">) </w:t>
            </w:r>
            <w:r w:rsidRPr="001C6800">
              <w:rPr>
                <w:rFonts w:ascii="Calibri" w:hAnsi="Calibri" w:cs="Calibri"/>
                <w:bCs/>
              </w:rPr>
              <w:t xml:space="preserve">Zleceniodawca zastrzega sobie prawo do kontroli realizowanego zadania w zakresie jakości, terminowości i rzetelności świadczonych </w:t>
            </w:r>
            <w:r w:rsidRPr="001C6800">
              <w:rPr>
                <w:rFonts w:ascii="Calibri" w:hAnsi="Calibri" w:cs="Calibri"/>
                <w:bCs/>
              </w:rPr>
              <w:lastRenderedPageBreak/>
              <w:t xml:space="preserve">przez specjalistów usług na rzecz klientów Miejskiego Ośrodka Pomocy Rodzinie w Toruniu nie rzadziej niż raz w miesiącu. </w:t>
            </w:r>
            <w:r w:rsidR="0086618C">
              <w:rPr>
                <w:rFonts w:ascii="Calibri" w:hAnsi="Calibri" w:cs="Calibri"/>
                <w:bCs/>
              </w:rPr>
              <w:br/>
            </w:r>
            <w:r w:rsidRPr="001C6800">
              <w:rPr>
                <w:rFonts w:ascii="Calibri" w:hAnsi="Calibri" w:cs="Calibri"/>
                <w:bCs/>
                <w:color w:val="000000"/>
              </w:rPr>
              <w:t xml:space="preserve">W związku z tym karty pracy opiekunek, o których mowa w </w:t>
            </w:r>
            <w:r w:rsidR="0086618C">
              <w:rPr>
                <w:rFonts w:ascii="Calibri" w:hAnsi="Calibri" w:cs="Calibri"/>
                <w:bCs/>
                <w:color w:val="000000"/>
              </w:rPr>
              <w:t xml:space="preserve">pkt </w:t>
            </w:r>
            <w:r w:rsidR="003E4D22">
              <w:rPr>
                <w:rFonts w:ascii="Calibri" w:hAnsi="Calibri" w:cs="Calibri"/>
                <w:bCs/>
                <w:color w:val="000000"/>
              </w:rPr>
              <w:br/>
            </w:r>
            <w:r w:rsidR="0086618C">
              <w:rPr>
                <w:rFonts w:ascii="Calibri" w:hAnsi="Calibri" w:cs="Calibri"/>
                <w:bCs/>
                <w:color w:val="000000"/>
              </w:rPr>
              <w:t>6</w:t>
            </w:r>
            <w:r w:rsidRPr="001C6800">
              <w:rPr>
                <w:rFonts w:ascii="Calibri" w:hAnsi="Calibri" w:cs="Calibri"/>
                <w:bCs/>
                <w:color w:val="000000"/>
              </w:rPr>
              <w:t xml:space="preserve"> powinny być wypełniane na bieżąco i przedkładane na żądanie kontrolującego</w:t>
            </w:r>
            <w:r w:rsidR="0086618C">
              <w:rPr>
                <w:rFonts w:ascii="Calibri" w:hAnsi="Calibri" w:cs="Calibri"/>
                <w:bCs/>
                <w:color w:val="000000"/>
              </w:rPr>
              <w:t>;</w:t>
            </w:r>
          </w:p>
          <w:p w14:paraId="158E16B7" w14:textId="784C0885" w:rsidR="004519AB" w:rsidRDefault="0086618C" w:rsidP="003E4D22">
            <w:pPr>
              <w:tabs>
                <w:tab w:val="left" w:pos="284"/>
                <w:tab w:val="left" w:pos="426"/>
                <w:tab w:val="left" w:pos="567"/>
              </w:tabs>
              <w:suppressAutoHyphens/>
              <w:jc w:val="both"/>
              <w:rPr>
                <w:rFonts w:ascii="Calibri" w:hAnsi="Calibri" w:cs="Calibri"/>
                <w:bCs/>
                <w:lang w:val="x-none" w:eastAsia="zh-CN"/>
              </w:rPr>
            </w:pPr>
            <w:r>
              <w:rPr>
                <w:rFonts w:ascii="Calibri" w:hAnsi="Calibri" w:cs="Calibri"/>
                <w:bCs/>
                <w:lang w:val="x-none" w:eastAsia="zh-CN"/>
              </w:rPr>
              <w:t>12) Zleceniobiorca zobowiązany będzie do przedkładania Zleceniobiorcy miesięcznego sprawozdania z realizacji usług do 5 dnia każdeg</w:t>
            </w:r>
            <w:r w:rsidR="00B928FE">
              <w:rPr>
                <w:rFonts w:ascii="Calibri" w:hAnsi="Calibri" w:cs="Calibri"/>
                <w:bCs/>
                <w:lang w:val="x-none" w:eastAsia="zh-CN"/>
              </w:rPr>
              <w:t>o miesiąca następującego po miesiącu wykonania usług</w:t>
            </w:r>
            <w:r w:rsidR="004519AB">
              <w:rPr>
                <w:rFonts w:ascii="Calibri" w:hAnsi="Calibri" w:cs="Calibri"/>
                <w:bCs/>
                <w:lang w:val="x-none" w:eastAsia="zh-CN"/>
              </w:rPr>
              <w:t>;</w:t>
            </w:r>
          </w:p>
          <w:p w14:paraId="1E99C00D" w14:textId="3FF1A017" w:rsidR="004519AB" w:rsidRPr="003E4D22" w:rsidRDefault="004519AB" w:rsidP="003E4D22">
            <w:pPr>
              <w:contextualSpacing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  <w:lang w:val="x-none" w:eastAsia="zh-CN"/>
              </w:rPr>
              <w:t>13</w:t>
            </w:r>
            <w:r w:rsidRPr="003E4D22">
              <w:rPr>
                <w:rFonts w:ascii="Calibri" w:hAnsi="Calibri" w:cs="Calibri"/>
                <w:bCs/>
                <w:lang w:val="x-none" w:eastAsia="zh-CN"/>
              </w:rPr>
              <w:t xml:space="preserve">)  </w:t>
            </w:r>
            <w:r w:rsidR="00E72F37">
              <w:rPr>
                <w:rFonts w:ascii="Calibri" w:hAnsi="Calibri" w:cs="Calibri"/>
                <w:bCs/>
                <w:lang w:val="x-none" w:eastAsia="zh-CN"/>
              </w:rPr>
              <w:t>w</w:t>
            </w:r>
            <w:r w:rsidRPr="003E4D22">
              <w:rPr>
                <w:rFonts w:ascii="Calibri" w:hAnsi="Calibri" w:cs="Calibri"/>
                <w:bCs/>
              </w:rPr>
              <w:t xml:space="preserve"> ramach kwoty dotacji przyznanej na realizację zadania, liczba zrealizowanych godzin usług nie może być mniejsza niż </w:t>
            </w:r>
            <w:r w:rsidR="00090F71">
              <w:rPr>
                <w:rFonts w:ascii="Calibri" w:hAnsi="Calibri" w:cs="Calibri"/>
                <w:bCs/>
              </w:rPr>
              <w:t>5 617</w:t>
            </w:r>
            <w:r w:rsidRPr="003E4D22">
              <w:rPr>
                <w:rFonts w:ascii="Calibri" w:hAnsi="Calibri" w:cs="Calibri"/>
                <w:bCs/>
              </w:rPr>
              <w:t xml:space="preserve"> h;</w:t>
            </w:r>
          </w:p>
          <w:p w14:paraId="621C3BE0" w14:textId="5BF60FC6" w:rsidR="00A968A3" w:rsidRPr="0013116E" w:rsidRDefault="00E93F1A" w:rsidP="003E4D22">
            <w:pPr>
              <w:contextualSpacing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14) </w:t>
            </w:r>
            <w:r w:rsidRPr="00B10A81">
              <w:rPr>
                <w:rFonts w:ascii="Calibri" w:eastAsia="Times New Roman" w:hAnsi="Calibri" w:cs="Calibri"/>
                <w:lang w:eastAsia="zh-CN"/>
              </w:rPr>
              <w:t xml:space="preserve"> Oferent </w:t>
            </w:r>
            <w:r w:rsidRPr="00B10A81">
              <w:rPr>
                <w:rFonts w:ascii="Calibri" w:eastAsia="Times New Roman" w:hAnsi="Calibri" w:cs="Calibri"/>
                <w:bCs/>
                <w:shd w:val="clear" w:color="auto" w:fill="FFFFFF"/>
                <w:lang w:eastAsia="zh-CN"/>
              </w:rPr>
              <w:t>winien szczegółowo skalkulować cenę za 1 godzinę usług w załączonej do oferty kalkulacji przewidywanych kosztów 1 godziny usług (załącznik nr 6 do ogłoszenia). Cena jednostkowa za jedną godzinę usług pozostaje jednakowa w dni robocze i świąteczne</w:t>
            </w:r>
            <w:r>
              <w:rPr>
                <w:rFonts w:ascii="Calibri" w:eastAsia="Times New Roman" w:hAnsi="Calibri" w:cs="Calibri"/>
                <w:bCs/>
                <w:shd w:val="clear" w:color="auto" w:fill="FFFFFF"/>
                <w:lang w:eastAsia="zh-CN"/>
              </w:rPr>
              <w:t>;</w:t>
            </w:r>
          </w:p>
          <w:p w14:paraId="22F3E395" w14:textId="0697EE72" w:rsidR="004519AB" w:rsidRDefault="004519AB" w:rsidP="003E4D22">
            <w:pPr>
              <w:contextualSpacing/>
              <w:jc w:val="both"/>
              <w:rPr>
                <w:rFonts w:ascii="Calibri" w:hAnsi="Calibri" w:cs="Calibri"/>
                <w:bCs/>
              </w:rPr>
            </w:pPr>
            <w:r w:rsidRPr="004519AB">
              <w:rPr>
                <w:rFonts w:ascii="Calibri" w:eastAsia="Times New Roman" w:hAnsi="Calibri" w:cs="Calibri"/>
                <w:bCs/>
                <w:lang w:eastAsia="pl-PL"/>
              </w:rPr>
              <w:t>1</w:t>
            </w:r>
            <w:r w:rsidR="00A968A3">
              <w:rPr>
                <w:rFonts w:ascii="Calibri" w:eastAsia="Times New Roman" w:hAnsi="Calibri" w:cs="Calibri"/>
                <w:bCs/>
                <w:lang w:eastAsia="pl-PL"/>
              </w:rPr>
              <w:t>5</w:t>
            </w:r>
            <w:r w:rsidRPr="004519AB">
              <w:rPr>
                <w:rFonts w:ascii="Calibri" w:eastAsia="Times New Roman" w:hAnsi="Calibri" w:cs="Calibri"/>
                <w:bCs/>
                <w:lang w:eastAsia="pl-PL"/>
              </w:rPr>
              <w:t xml:space="preserve">) </w:t>
            </w:r>
            <w:r w:rsidR="003E4D22">
              <w:rPr>
                <w:rFonts w:ascii="Calibri" w:eastAsia="Times New Roman" w:hAnsi="Calibri" w:cs="Calibri"/>
                <w:bCs/>
                <w:lang w:eastAsia="pl-PL"/>
              </w:rPr>
              <w:t>d</w:t>
            </w:r>
            <w:r w:rsidRPr="004519AB">
              <w:rPr>
                <w:rFonts w:ascii="Calibri" w:hAnsi="Calibri" w:cs="Calibri"/>
                <w:bCs/>
                <w:color w:val="000000"/>
              </w:rPr>
              <w:t xml:space="preserve">otacja przekazywana będzie </w:t>
            </w:r>
            <w:r w:rsidRPr="004519AB">
              <w:rPr>
                <w:rFonts w:ascii="Calibri" w:hAnsi="Calibri" w:cs="Calibri"/>
                <w:bCs/>
              </w:rPr>
              <w:t xml:space="preserve">w miesięcznych transzach </w:t>
            </w:r>
            <w:r>
              <w:rPr>
                <w:rFonts w:ascii="Calibri" w:hAnsi="Calibri" w:cs="Calibri"/>
                <w:bCs/>
              </w:rPr>
              <w:br/>
            </w:r>
            <w:r w:rsidRPr="004519AB">
              <w:rPr>
                <w:rFonts w:ascii="Calibri" w:hAnsi="Calibri" w:cs="Calibri"/>
                <w:bCs/>
              </w:rPr>
              <w:t xml:space="preserve">w wysokości kwot wynikających z miesięcznych rachunków </w:t>
            </w:r>
            <w:r w:rsidR="003E4D22">
              <w:rPr>
                <w:rFonts w:ascii="Calibri" w:hAnsi="Calibri" w:cs="Calibri"/>
                <w:bCs/>
              </w:rPr>
              <w:br/>
            </w:r>
            <w:r w:rsidRPr="004519AB">
              <w:rPr>
                <w:rFonts w:ascii="Calibri" w:hAnsi="Calibri" w:cs="Calibri"/>
                <w:bCs/>
              </w:rPr>
              <w:t>za wykonanie przez Zleceniobiorcę usługi świadczonej na rzecz klientów Miejskiego Ośrodka Pomocy Rodzinie w Toruniu</w:t>
            </w:r>
            <w:r>
              <w:rPr>
                <w:rFonts w:ascii="Calibri" w:hAnsi="Calibri" w:cs="Calibri"/>
                <w:bCs/>
              </w:rPr>
              <w:t>;</w:t>
            </w:r>
          </w:p>
          <w:p w14:paraId="275E283E" w14:textId="58FDB1E5" w:rsidR="004519AB" w:rsidRDefault="004519AB" w:rsidP="003E4D22">
            <w:pPr>
              <w:contextualSpacing/>
              <w:jc w:val="both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1</w:t>
            </w:r>
            <w:r w:rsidR="00A968A3">
              <w:rPr>
                <w:rFonts w:ascii="Calibri" w:eastAsia="Times New Roman" w:hAnsi="Calibri" w:cs="Calibri"/>
                <w:bCs/>
                <w:lang w:eastAsia="pl-PL"/>
              </w:rPr>
              <w:t>6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) </w:t>
            </w:r>
            <w:r w:rsidR="003E4D22">
              <w:rPr>
                <w:rFonts w:ascii="Calibri" w:eastAsia="Times New Roman" w:hAnsi="Calibri" w:cs="Calibri"/>
                <w:bCs/>
                <w:lang w:eastAsia="pl-PL"/>
              </w:rPr>
              <w:t>k</w:t>
            </w:r>
            <w:r w:rsidRPr="004519AB">
              <w:rPr>
                <w:rFonts w:ascii="Calibri" w:hAnsi="Calibri" w:cs="Calibri"/>
                <w:bCs/>
                <w:color w:val="000000"/>
              </w:rPr>
              <w:t>wota dotacji może być w trakcie roku zwiększona, a podmiot którego oferta zostanie wybrana zobowiązuje się, na żądanie organu, do realizacji pełnej ilości godzin usług wynikających ze zwiększonej kwoty dotacji z budżetu państwa, za wynagrodzeniem za 1 godzinę usług wg. stawki zaproponowanej w niniejszym postępowaniu konkursowym</w:t>
            </w:r>
            <w:r>
              <w:rPr>
                <w:rFonts w:ascii="Calibri" w:hAnsi="Calibri" w:cs="Calibri"/>
                <w:bCs/>
                <w:color w:val="000000"/>
              </w:rPr>
              <w:t>;</w:t>
            </w:r>
          </w:p>
          <w:p w14:paraId="1C16E68F" w14:textId="0E8F57B7" w:rsidR="00333363" w:rsidRPr="004519AB" w:rsidRDefault="004519AB" w:rsidP="003E4D22">
            <w:pPr>
              <w:contextualSpacing/>
              <w:jc w:val="both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1</w:t>
            </w:r>
            <w:r w:rsidR="00A968A3">
              <w:rPr>
                <w:rFonts w:ascii="Calibri" w:eastAsia="Times New Roman" w:hAnsi="Calibri" w:cs="Calibri"/>
                <w:bCs/>
                <w:lang w:eastAsia="pl-PL"/>
              </w:rPr>
              <w:t>7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) </w:t>
            </w:r>
            <w:r w:rsidR="003E4D22">
              <w:rPr>
                <w:rFonts w:ascii="Calibri" w:eastAsia="Times New Roman" w:hAnsi="Calibri" w:cs="Calibri"/>
                <w:bCs/>
                <w:lang w:eastAsia="pl-PL"/>
              </w:rPr>
              <w:t>z</w:t>
            </w:r>
            <w:r w:rsidRPr="004519AB">
              <w:rPr>
                <w:rFonts w:ascii="Calibri" w:hAnsi="Calibri" w:cs="Calibri"/>
                <w:bCs/>
                <w:color w:val="000000"/>
              </w:rPr>
              <w:t xml:space="preserve">miany w wysokości dotacji określane będą w aneksach do umowy dotacyjnej niezwłocznie po otrzymaniu informacji o jej wysokości </w:t>
            </w:r>
            <w:r w:rsidR="003E4D22">
              <w:rPr>
                <w:rFonts w:ascii="Calibri" w:hAnsi="Calibri" w:cs="Calibri"/>
                <w:bCs/>
                <w:color w:val="000000"/>
              </w:rPr>
              <w:br/>
            </w:r>
            <w:r w:rsidRPr="004519AB">
              <w:rPr>
                <w:rFonts w:ascii="Calibri" w:hAnsi="Calibri" w:cs="Calibri"/>
                <w:bCs/>
                <w:color w:val="000000"/>
              </w:rPr>
              <w:t>od Wojewody Kujawsko-Pomorskiego oraz po złożeniu przez Zleceniobiorcę zweryfikowanej kalkulacji kosztów realizacji zadania publicznego.</w:t>
            </w:r>
            <w:bookmarkEnd w:id="1"/>
            <w:bookmarkEnd w:id="3"/>
          </w:p>
          <w:p w14:paraId="3597AE74" w14:textId="59912C42" w:rsidR="00333363" w:rsidRDefault="004519AB" w:rsidP="003E4D2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4. </w:t>
            </w:r>
            <w:r w:rsidR="00333363" w:rsidRPr="000D24ED">
              <w:rPr>
                <w:rFonts w:ascii="Calibri" w:hAnsi="Calibri" w:cs="Calibri"/>
              </w:rPr>
              <w:t xml:space="preserve"> Oczekiwane rezultaty realizacji zadania:</w:t>
            </w:r>
          </w:p>
          <w:p w14:paraId="291B8CED" w14:textId="7E926AB3" w:rsidR="00053D4E" w:rsidRPr="000D24ED" w:rsidRDefault="00053D4E" w:rsidP="003E4D2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1) objęcie specjalistycznymi usługami opiekuńczymi wszystkie osoby wskazane przez Miejski Ośrodek Pomocy Rodzinie;</w:t>
            </w:r>
          </w:p>
          <w:p w14:paraId="6B27BE17" w14:textId="2D8D882E" w:rsidR="00333363" w:rsidRPr="00C50200" w:rsidRDefault="00053D4E" w:rsidP="003E4D2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222222"/>
                <w:shd w:val="clear" w:color="auto" w:fill="FFFFFF"/>
              </w:rPr>
              <w:t xml:space="preserve">2) </w:t>
            </w:r>
            <w:r w:rsidR="00A968A3" w:rsidRPr="00A968A3">
              <w:rPr>
                <w:rFonts w:ascii="Calibri" w:hAnsi="Calibri" w:cs="Calibri"/>
                <w:color w:val="222222"/>
                <w:shd w:val="clear" w:color="auto" w:fill="FFFFFF"/>
              </w:rPr>
              <w:t xml:space="preserve">zaspokojenie </w:t>
            </w:r>
            <w:r w:rsidR="00FA63A3">
              <w:rPr>
                <w:rFonts w:ascii="Calibri" w:hAnsi="Calibri" w:cs="Calibri"/>
                <w:color w:val="222222"/>
                <w:shd w:val="clear" w:color="auto" w:fill="FFFFFF"/>
              </w:rPr>
              <w:t xml:space="preserve">zindywidualizowanych potrzeb </w:t>
            </w:r>
            <w:r w:rsidR="005F3B2B">
              <w:rPr>
                <w:rFonts w:ascii="Calibri" w:hAnsi="Calibri" w:cs="Calibri"/>
                <w:color w:val="222222"/>
                <w:shd w:val="clear" w:color="auto" w:fill="FFFFFF"/>
              </w:rPr>
              <w:t>wszystkich</w:t>
            </w:r>
            <w:r w:rsidR="00FA63A3">
              <w:rPr>
                <w:rFonts w:ascii="Calibri" w:hAnsi="Calibri" w:cs="Calibri"/>
                <w:color w:val="222222"/>
                <w:shd w:val="clear" w:color="auto" w:fill="FFFFFF"/>
              </w:rPr>
              <w:t xml:space="preserve"> osób </w:t>
            </w:r>
            <w:r w:rsidR="00A968A3" w:rsidRPr="00A968A3">
              <w:rPr>
                <w:rFonts w:ascii="Calibri" w:hAnsi="Calibri" w:cs="Calibri"/>
                <w:color w:val="222222"/>
                <w:shd w:val="clear" w:color="auto" w:fill="FFFFFF"/>
              </w:rPr>
              <w:t xml:space="preserve"> objęt</w:t>
            </w:r>
            <w:r w:rsidR="00FA63A3">
              <w:rPr>
                <w:rFonts w:ascii="Calibri" w:hAnsi="Calibri" w:cs="Calibri"/>
                <w:color w:val="222222"/>
                <w:shd w:val="clear" w:color="auto" w:fill="FFFFFF"/>
              </w:rPr>
              <w:t>ych</w:t>
            </w:r>
            <w:r w:rsidR="00A968A3" w:rsidRPr="00A968A3">
              <w:rPr>
                <w:rFonts w:ascii="Calibri" w:hAnsi="Calibri" w:cs="Calibri"/>
                <w:color w:val="222222"/>
                <w:shd w:val="clear" w:color="auto" w:fill="FFFFFF"/>
              </w:rPr>
              <w:t xml:space="preserve"> specjalistycznymi usługami opiekuńczymi i przez 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br/>
            </w:r>
            <w:r w:rsidR="00A968A3" w:rsidRPr="00A968A3">
              <w:rPr>
                <w:rFonts w:ascii="Calibri" w:hAnsi="Calibri" w:cs="Calibri"/>
                <w:color w:val="222222"/>
                <w:shd w:val="clear" w:color="auto" w:fill="FFFFFF"/>
              </w:rPr>
              <w:t>to podniesienie dotychczasowej jakości</w:t>
            </w:r>
            <w:r w:rsidR="00A968A3">
              <w:rPr>
                <w:rFonts w:ascii="Calibri" w:hAnsi="Calibri" w:cs="Calibri"/>
                <w:color w:val="222222"/>
                <w:shd w:val="clear" w:color="auto" w:fill="FFFFFF"/>
              </w:rPr>
              <w:t xml:space="preserve"> </w:t>
            </w:r>
            <w:r w:rsidR="00A968A3" w:rsidRPr="00A968A3">
              <w:rPr>
                <w:rFonts w:ascii="Calibri" w:hAnsi="Calibri" w:cs="Calibri"/>
                <w:color w:val="222222"/>
                <w:shd w:val="clear" w:color="auto" w:fill="FFFFFF"/>
              </w:rPr>
              <w:t>życia</w:t>
            </w:r>
            <w:r w:rsidR="00FA63A3">
              <w:rPr>
                <w:rFonts w:ascii="Calibri" w:hAnsi="Calibri" w:cs="Calibri"/>
                <w:color w:val="222222"/>
                <w:shd w:val="clear" w:color="auto" w:fill="FFFFFF"/>
              </w:rPr>
              <w:t xml:space="preserve"> tych osób</w:t>
            </w:r>
            <w:r w:rsidR="006F3BF4">
              <w:rPr>
                <w:rFonts w:ascii="Calibri" w:hAnsi="Calibri" w:cs="Calibri"/>
                <w:color w:val="222222"/>
                <w:shd w:val="clear" w:color="auto" w:fill="FFFFFF"/>
              </w:rPr>
              <w:t>.</w:t>
            </w:r>
          </w:p>
        </w:tc>
      </w:tr>
      <w:tr w:rsidR="00333363" w:rsidRPr="00C50200" w14:paraId="06806EE7" w14:textId="77777777" w:rsidTr="0018647A">
        <w:tc>
          <w:tcPr>
            <w:tcW w:w="803" w:type="dxa"/>
            <w:vMerge/>
          </w:tcPr>
          <w:p w14:paraId="1B820349" w14:textId="77777777" w:rsidR="00333363" w:rsidRPr="00C50200" w:rsidRDefault="00333363" w:rsidP="0018647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26" w:type="dxa"/>
          </w:tcPr>
          <w:p w14:paraId="65C4B7B2" w14:textId="77777777" w:rsidR="00333363" w:rsidRPr="00C50200" w:rsidRDefault="00333363" w:rsidP="0018647A">
            <w:pPr>
              <w:rPr>
                <w:rFonts w:ascii="Calibri" w:hAnsi="Calibri" w:cs="Calibri"/>
                <w:b/>
                <w:bCs/>
              </w:rPr>
            </w:pPr>
            <w:r w:rsidRPr="00C50200">
              <w:rPr>
                <w:rFonts w:ascii="Calibri" w:hAnsi="Calibri" w:cs="Calibri"/>
                <w:b/>
                <w:bCs/>
              </w:rPr>
              <w:t>Zadanie 2</w:t>
            </w:r>
          </w:p>
        </w:tc>
        <w:tc>
          <w:tcPr>
            <w:tcW w:w="6949" w:type="dxa"/>
          </w:tcPr>
          <w:p w14:paraId="4F16AEA5" w14:textId="5BC93C96" w:rsidR="00A968A3" w:rsidRDefault="00A968A3" w:rsidP="003E4D22">
            <w:pPr>
              <w:pStyle w:val="Akapitzlist"/>
              <w:numPr>
                <w:ilvl w:val="0"/>
                <w:numId w:val="10"/>
              </w:numPr>
              <w:tabs>
                <w:tab w:val="left" w:pos="211"/>
              </w:tabs>
              <w:ind w:left="61" w:hanging="61"/>
              <w:jc w:val="both"/>
              <w:rPr>
                <w:rFonts w:ascii="Calibri" w:hAnsi="Calibri" w:cs="Calibri"/>
              </w:rPr>
            </w:pPr>
            <w:r w:rsidRPr="00A968A3">
              <w:rPr>
                <w:rFonts w:ascii="Calibri" w:hAnsi="Calibri" w:cs="Calibri"/>
              </w:rPr>
              <w:t>Przedmiotem konkursu jest powierzenie realizacji zadania gminy</w:t>
            </w:r>
            <w:r w:rsidR="002A1B5E">
              <w:rPr>
                <w:rFonts w:ascii="Calibri" w:hAnsi="Calibri" w:cs="Calibri"/>
              </w:rPr>
              <w:t xml:space="preserve"> </w:t>
            </w:r>
            <w:r w:rsidR="00837361">
              <w:rPr>
                <w:rFonts w:ascii="Calibri" w:hAnsi="Calibri" w:cs="Calibri"/>
              </w:rPr>
              <w:br/>
            </w:r>
            <w:r w:rsidRPr="00A968A3">
              <w:rPr>
                <w:rFonts w:ascii="Calibri" w:hAnsi="Calibri" w:cs="Calibri"/>
              </w:rPr>
              <w:t>w roku 2026 w zakresie pomocy społecznej.</w:t>
            </w:r>
          </w:p>
          <w:p w14:paraId="7204B6BE" w14:textId="592C4E55" w:rsidR="00A968A3" w:rsidRPr="002A1B5E" w:rsidRDefault="00A968A3" w:rsidP="003E4D22">
            <w:pPr>
              <w:shd w:val="clear" w:color="auto" w:fill="FFFFFF"/>
              <w:tabs>
                <w:tab w:val="left" w:pos="284"/>
                <w:tab w:val="left" w:pos="426"/>
              </w:tabs>
              <w:suppressAutoHyphens/>
              <w:jc w:val="both"/>
              <w:rPr>
                <w:rFonts w:ascii="Times New Roman" w:eastAsia="Times New Roman" w:hAnsi="Times New Roman" w:cs="Arial"/>
                <w:spacing w:val="3"/>
                <w:szCs w:val="20"/>
                <w:lang w:eastAsia="zh-CN"/>
              </w:rPr>
            </w:pPr>
            <w:r w:rsidRPr="00C50200">
              <w:rPr>
                <w:rFonts w:ascii="Calibri" w:hAnsi="Calibri" w:cs="Calibri"/>
              </w:rPr>
              <w:t>2</w:t>
            </w:r>
            <w:r w:rsidRPr="002A1B5E">
              <w:rPr>
                <w:rFonts w:ascii="Calibri" w:hAnsi="Calibri" w:cs="Calibri"/>
              </w:rPr>
              <w:t>.</w:t>
            </w:r>
            <w:r w:rsidR="00E72F37">
              <w:rPr>
                <w:rFonts w:ascii="Calibri" w:hAnsi="Calibri" w:cs="Calibri"/>
              </w:rPr>
              <w:t xml:space="preserve"> </w:t>
            </w:r>
            <w:r w:rsidRPr="00510F1F">
              <w:rPr>
                <w:rFonts w:ascii="Calibri" w:hAnsi="Calibri" w:cs="Calibri"/>
                <w:b/>
                <w:bCs/>
              </w:rPr>
              <w:t xml:space="preserve">Celem realizacji zadania jest </w:t>
            </w:r>
            <w:r w:rsidR="002A1B5E" w:rsidRPr="00510F1F">
              <w:rPr>
                <w:rFonts w:ascii="Calibri" w:eastAsia="Times New Roman" w:hAnsi="Calibri" w:cs="Calibri"/>
                <w:b/>
                <w:bCs/>
                <w:spacing w:val="3"/>
                <w:lang w:eastAsia="zh-CN"/>
              </w:rPr>
              <w:t>zapewnienie usług opiekuńczych mieszkańcom Torunia, którzy z powodu wieku, choroby lub innych przyczyn wymagają pomocy w zaspokajaniu codziennych potrzeb życiowych, opieki higienicznej, zaleconej przez lekarza pielęgnacji oraz w miarę możliwości, zapewnienie kontaktów z otoczeniem</w:t>
            </w:r>
            <w:r w:rsidR="002A1B5E" w:rsidRPr="00480643">
              <w:rPr>
                <w:rFonts w:ascii="Times New Roman" w:eastAsia="Times New Roman" w:hAnsi="Times New Roman" w:cs="Arial"/>
                <w:spacing w:val="3"/>
                <w:lang w:eastAsia="zh-CN"/>
              </w:rPr>
              <w:t xml:space="preserve">. </w:t>
            </w:r>
          </w:p>
          <w:p w14:paraId="74580426" w14:textId="54256D58" w:rsidR="00A968A3" w:rsidRDefault="00A968A3" w:rsidP="003E4D22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3. </w:t>
            </w:r>
            <w:r w:rsidRPr="002A1B5E">
              <w:rPr>
                <w:rFonts w:ascii="Calibri" w:hAnsi="Calibri" w:cs="Calibri"/>
                <w:b/>
                <w:bCs/>
              </w:rPr>
              <w:t xml:space="preserve">Warunki realizacji zadania objętego konkursem: </w:t>
            </w:r>
          </w:p>
          <w:p w14:paraId="1A824529" w14:textId="58B94F5B" w:rsidR="002A1B5E" w:rsidRDefault="002A1B5E" w:rsidP="003E4D22">
            <w:pPr>
              <w:jc w:val="both"/>
              <w:rPr>
                <w:rFonts w:ascii="Calibri" w:hAnsi="Calibri" w:cs="Calibri"/>
              </w:rPr>
            </w:pPr>
            <w:r w:rsidRPr="002A1B5E">
              <w:rPr>
                <w:rFonts w:ascii="Calibri" w:hAnsi="Calibri" w:cs="Calibri"/>
              </w:rPr>
              <w:t xml:space="preserve">1) </w:t>
            </w:r>
            <w:r>
              <w:rPr>
                <w:rFonts w:ascii="Calibri" w:hAnsi="Calibri" w:cs="Calibri"/>
              </w:rPr>
              <w:t xml:space="preserve">Zleceniobiorca zobowiązany będzie do realizacji usług </w:t>
            </w:r>
            <w:r>
              <w:rPr>
                <w:rFonts w:ascii="Calibri" w:hAnsi="Calibri" w:cs="Calibri"/>
              </w:rPr>
              <w:br/>
              <w:t>w następującym zakresie:</w:t>
            </w:r>
          </w:p>
          <w:p w14:paraId="49F68ED8" w14:textId="3A019368" w:rsidR="002A1B5E" w:rsidRDefault="002A1B5E" w:rsidP="003E4D22">
            <w:pPr>
              <w:suppressAutoHyphens/>
              <w:contextualSpacing/>
              <w:jc w:val="both"/>
              <w:rPr>
                <w:rFonts w:ascii="Calibri" w:eastAsia="Times New Roman" w:hAnsi="Calibri" w:cs="Calibri"/>
                <w:bCs/>
              </w:rPr>
            </w:pPr>
            <w:r>
              <w:rPr>
                <w:rFonts w:ascii="Calibri" w:hAnsi="Calibri" w:cs="Calibri"/>
              </w:rPr>
              <w:t>a</w:t>
            </w:r>
            <w:r w:rsidRPr="002A1B5E">
              <w:rPr>
                <w:rFonts w:ascii="Calibri" w:hAnsi="Calibri" w:cs="Calibri"/>
              </w:rPr>
              <w:t xml:space="preserve">) </w:t>
            </w:r>
            <w:r w:rsidRPr="002A1B5E">
              <w:rPr>
                <w:rFonts w:ascii="Calibri" w:eastAsia="Times New Roman" w:hAnsi="Calibri" w:cs="Calibri"/>
                <w:bCs/>
                <w:lang w:eastAsia="zh-CN"/>
              </w:rPr>
              <w:t xml:space="preserve">pomoc w zaspokajaniu codziennych potrzeb życiowych klienta tzw. usługi gospodarcze (robienie niezbędnych zakupów, przygotowanie </w:t>
            </w:r>
            <w:r w:rsidRPr="002A1B5E">
              <w:rPr>
                <w:rFonts w:ascii="Calibri" w:eastAsia="Times New Roman" w:hAnsi="Calibri" w:cs="Calibri"/>
                <w:bCs/>
                <w:lang w:eastAsia="zh-CN"/>
              </w:rPr>
              <w:lastRenderedPageBreak/>
              <w:t>posiłków lub ich dostarczanie z punktu gastronomicznego, bieżące prace porządkowe w mieszkaniu klienta lub części mieszkania przez niego użytkowanej,  mycie naczyń, pranie ubrań i bielizny</w:t>
            </w:r>
            <w:r w:rsidR="00B928FE">
              <w:rPr>
                <w:rFonts w:ascii="Calibri" w:eastAsia="Times New Roman" w:hAnsi="Calibri" w:cs="Calibri"/>
                <w:bCs/>
                <w:lang w:eastAsia="zh-CN"/>
              </w:rPr>
              <w:t xml:space="preserve"> </w:t>
            </w:r>
            <w:r w:rsidRPr="002A1B5E">
              <w:rPr>
                <w:rFonts w:ascii="Calibri" w:eastAsia="Times New Roman" w:hAnsi="Calibri" w:cs="Calibri"/>
                <w:bCs/>
                <w:lang w:eastAsia="zh-CN"/>
              </w:rPr>
              <w:t xml:space="preserve">pościelowej, przynoszenie opału,  palenie w piecu, zapewnienie możliwości kontaktu lub pośredniczenie w kontaktach z  instytucjami, pomoc </w:t>
            </w:r>
            <w:r w:rsidR="00053D4E">
              <w:rPr>
                <w:rFonts w:ascii="Calibri" w:eastAsia="Times New Roman" w:hAnsi="Calibri" w:cs="Calibri"/>
                <w:bCs/>
                <w:lang w:eastAsia="zh-CN"/>
              </w:rPr>
              <w:br/>
            </w:r>
            <w:r w:rsidRPr="002A1B5E">
              <w:rPr>
                <w:rFonts w:ascii="Calibri" w:eastAsia="Times New Roman" w:hAnsi="Calibri" w:cs="Calibri"/>
                <w:bCs/>
                <w:lang w:eastAsia="zh-CN"/>
              </w:rPr>
              <w:t xml:space="preserve">w załatwianiu spraw urzędowych, regulowanie płatności, zapewnienie klientowi kontaktu z otoczeniem, wykonywanie innych czynności </w:t>
            </w:r>
            <w:r w:rsidR="00053D4E">
              <w:rPr>
                <w:rFonts w:ascii="Calibri" w:eastAsia="Times New Roman" w:hAnsi="Calibri" w:cs="Calibri"/>
                <w:bCs/>
                <w:lang w:eastAsia="zh-CN"/>
              </w:rPr>
              <w:br/>
            </w:r>
            <w:r w:rsidRPr="002A1B5E">
              <w:rPr>
                <w:rFonts w:ascii="Calibri" w:eastAsia="Times New Roman" w:hAnsi="Calibri" w:cs="Calibri"/>
                <w:bCs/>
                <w:lang w:eastAsia="zh-CN"/>
              </w:rPr>
              <w:t xml:space="preserve">nie objętych powyższym zakresem, ale wynikających z konieczności zabezpieczenia klientowi prawidłowego funkcjonowania </w:t>
            </w:r>
            <w:r w:rsidR="00D556BA">
              <w:rPr>
                <w:rFonts w:ascii="Calibri" w:eastAsia="Times New Roman" w:hAnsi="Calibri" w:cs="Calibri"/>
                <w:bCs/>
                <w:lang w:eastAsia="zh-CN"/>
              </w:rPr>
              <w:br/>
            </w:r>
            <w:r w:rsidRPr="002A1B5E">
              <w:rPr>
                <w:rFonts w:ascii="Calibri" w:eastAsia="Times New Roman" w:hAnsi="Calibri" w:cs="Calibri"/>
                <w:bCs/>
                <w:lang w:eastAsia="zh-CN"/>
              </w:rPr>
              <w:t>w środowisku</w:t>
            </w:r>
            <w:r w:rsidR="006F3BF4">
              <w:rPr>
                <w:rFonts w:ascii="Calibri" w:eastAsia="Times New Roman" w:hAnsi="Calibri" w:cs="Calibri"/>
                <w:bCs/>
                <w:lang w:eastAsia="zh-CN"/>
              </w:rPr>
              <w:t>)</w:t>
            </w:r>
            <w:r w:rsidR="00053D4E">
              <w:rPr>
                <w:rFonts w:ascii="Calibri" w:eastAsia="Times New Roman" w:hAnsi="Calibri" w:cs="Calibri"/>
                <w:bCs/>
                <w:lang w:eastAsia="zh-CN"/>
              </w:rPr>
              <w:t>;</w:t>
            </w:r>
          </w:p>
          <w:p w14:paraId="74B15F45" w14:textId="3BD85C70" w:rsidR="002A1B5E" w:rsidRDefault="002A1B5E" w:rsidP="003E4D22">
            <w:pPr>
              <w:suppressAutoHyphens/>
              <w:contextualSpacing/>
              <w:jc w:val="both"/>
              <w:rPr>
                <w:rFonts w:ascii="Calibri" w:eastAsia="Times New Roman" w:hAnsi="Calibri" w:cs="Calibri"/>
                <w:bCs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lang w:eastAsia="zh-CN"/>
              </w:rPr>
              <w:t xml:space="preserve">b) </w:t>
            </w:r>
            <w:r w:rsidRPr="002A1B5E">
              <w:rPr>
                <w:rFonts w:ascii="Calibri" w:eastAsia="Times New Roman" w:hAnsi="Calibri" w:cs="Calibri"/>
                <w:bCs/>
                <w:lang w:eastAsia="zh-CN"/>
              </w:rPr>
              <w:t>zapewnienie opieki higienicznej i zaleconej przez lekarza  pielęgnacji tzw. usługi pielęgnacyjne (utrzymanie higieny całego ciała</w:t>
            </w:r>
            <w:r w:rsidR="00053D4E">
              <w:rPr>
                <w:rFonts w:ascii="Calibri" w:eastAsia="Times New Roman" w:hAnsi="Calibri" w:cs="Calibri"/>
                <w:bCs/>
                <w:lang w:eastAsia="zh-CN"/>
              </w:rPr>
              <w:br/>
            </w:r>
            <w:r w:rsidRPr="002A1B5E">
              <w:rPr>
                <w:rFonts w:ascii="Calibri" w:eastAsia="Times New Roman" w:hAnsi="Calibri" w:cs="Calibri"/>
                <w:bCs/>
                <w:lang w:eastAsia="zh-CN"/>
              </w:rPr>
              <w:t xml:space="preserve">- przygotowanie kąpieli, mycie chorego, czesanie,   golenie, pielęgnacja rąk i nóg itp., zmiana bielizny osobistej i pościelowej,  pomoc w ubieraniu się, pomoc przy załatwianiu potrzeb fizjologicznych, zmiana opatrunków, w razie potrzeby zabezpieczenie w pampersy, wykonywanie czynności zapobiegających powstawaniu odleżyn, pomoc w ułożeniu  chorego w łóżku i zmianie pozycji w łóżku,  pomoc w poruszaniu się  po mieszkaniu,  podawanie choremu posiłku lub w razie potrzeby karmienie go, umawianie wizyt lekarskich </w:t>
            </w:r>
            <w:r w:rsidR="00053D4E">
              <w:rPr>
                <w:rFonts w:ascii="Calibri" w:eastAsia="Times New Roman" w:hAnsi="Calibri" w:cs="Calibri"/>
                <w:bCs/>
                <w:lang w:eastAsia="zh-CN"/>
              </w:rPr>
              <w:br/>
            </w:r>
            <w:r w:rsidRPr="002A1B5E">
              <w:rPr>
                <w:rFonts w:ascii="Calibri" w:eastAsia="Times New Roman" w:hAnsi="Calibri" w:cs="Calibri"/>
                <w:bCs/>
                <w:lang w:eastAsia="zh-CN"/>
              </w:rPr>
              <w:t>i pielęgniarskich, towarzyszenie w czasie wizyt u lekarza, realizacja recept, podawanie leków</w:t>
            </w:r>
            <w:r w:rsidR="006F3BF4">
              <w:rPr>
                <w:rFonts w:ascii="Calibri" w:eastAsia="Times New Roman" w:hAnsi="Calibri" w:cs="Calibri"/>
                <w:bCs/>
                <w:lang w:eastAsia="zh-CN"/>
              </w:rPr>
              <w:t>)</w:t>
            </w:r>
            <w:r w:rsidR="00B928FE">
              <w:rPr>
                <w:rFonts w:ascii="Calibri" w:eastAsia="Times New Roman" w:hAnsi="Calibri" w:cs="Calibri"/>
                <w:bCs/>
                <w:lang w:eastAsia="zh-CN"/>
              </w:rPr>
              <w:t>,</w:t>
            </w:r>
          </w:p>
          <w:p w14:paraId="3367DC47" w14:textId="0B5AF60B" w:rsidR="002A1B5E" w:rsidRDefault="002A1B5E" w:rsidP="003E4D22">
            <w:pPr>
              <w:suppressAutoHyphens/>
              <w:ind w:left="-80"/>
              <w:contextualSpacing/>
              <w:jc w:val="both"/>
              <w:rPr>
                <w:rFonts w:ascii="Calibri" w:eastAsia="Times New Roman" w:hAnsi="Calibri" w:cs="Calibri"/>
                <w:bCs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lang w:eastAsia="zh-CN"/>
              </w:rPr>
              <w:t>c</w:t>
            </w:r>
            <w:r w:rsidRPr="002A1B5E">
              <w:rPr>
                <w:rFonts w:ascii="Calibri" w:eastAsia="Times New Roman" w:hAnsi="Calibri" w:cs="Calibri"/>
                <w:bCs/>
                <w:lang w:eastAsia="zh-CN"/>
              </w:rPr>
              <w:t xml:space="preserve">) zakres świadczonych usług zależy od warunków zdrowotnych </w:t>
            </w:r>
            <w:r>
              <w:rPr>
                <w:rFonts w:ascii="Calibri" w:eastAsia="Times New Roman" w:hAnsi="Calibri" w:cs="Calibri"/>
                <w:bCs/>
                <w:lang w:eastAsia="zh-CN"/>
              </w:rPr>
              <w:br/>
            </w:r>
            <w:r w:rsidRPr="002A1B5E">
              <w:rPr>
                <w:rFonts w:ascii="Calibri" w:eastAsia="Times New Roman" w:hAnsi="Calibri" w:cs="Calibri"/>
                <w:bCs/>
                <w:lang w:eastAsia="zh-CN"/>
              </w:rPr>
              <w:t>i mieszkalno</w:t>
            </w:r>
            <w:r w:rsidRPr="002A1B5E">
              <w:rPr>
                <w:rFonts w:ascii="Calibri" w:eastAsia="Times New Roman" w:hAnsi="Calibri" w:cs="Calibri"/>
                <w:b/>
                <w:lang w:eastAsia="zh-CN"/>
              </w:rPr>
              <w:t>-</w:t>
            </w:r>
            <w:r w:rsidRPr="002A1B5E">
              <w:rPr>
                <w:rFonts w:ascii="Calibri" w:eastAsia="Times New Roman" w:hAnsi="Calibri" w:cs="Calibri"/>
                <w:bCs/>
                <w:lang w:eastAsia="zh-CN"/>
              </w:rPr>
              <w:t>bytowych klienta</w:t>
            </w:r>
            <w:r>
              <w:rPr>
                <w:rFonts w:ascii="Calibri" w:eastAsia="Times New Roman" w:hAnsi="Calibri" w:cs="Calibri"/>
                <w:bCs/>
                <w:lang w:eastAsia="zh-CN"/>
              </w:rPr>
              <w:t>;</w:t>
            </w:r>
          </w:p>
          <w:p w14:paraId="7B89CFD2" w14:textId="011DC34C" w:rsidR="00B10A81" w:rsidRDefault="002A1B5E" w:rsidP="003E4D22">
            <w:pPr>
              <w:suppressAutoHyphens/>
              <w:ind w:left="-80"/>
              <w:contextualSpacing/>
              <w:jc w:val="both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lang w:eastAsia="zh-CN"/>
              </w:rPr>
              <w:t xml:space="preserve">2) </w:t>
            </w:r>
            <w:r w:rsidR="00B10A81" w:rsidRPr="00B10A81">
              <w:rPr>
                <w:rFonts w:ascii="Calibri" w:eastAsia="Times New Roman" w:hAnsi="Calibri" w:cs="Calibri"/>
                <w:bCs/>
                <w:lang w:eastAsia="zh-CN"/>
              </w:rPr>
              <w:t xml:space="preserve">Zleceniobiorca zobowiązany będzie do </w:t>
            </w:r>
            <w:r w:rsidR="00B10A81" w:rsidRPr="00B10A81">
              <w:rPr>
                <w:rFonts w:ascii="Calibri" w:eastAsia="Times New Roman" w:hAnsi="Calibri" w:cs="Calibri"/>
                <w:bCs/>
              </w:rPr>
              <w:t>świadczeni</w:t>
            </w:r>
            <w:r w:rsidR="00BB309A">
              <w:rPr>
                <w:rFonts w:ascii="Calibri" w:eastAsia="Times New Roman" w:hAnsi="Calibri" w:cs="Calibri"/>
                <w:bCs/>
              </w:rPr>
              <w:t>a</w:t>
            </w:r>
            <w:r w:rsidR="00B10A81" w:rsidRPr="00B10A81">
              <w:rPr>
                <w:rFonts w:ascii="Calibri" w:eastAsia="Times New Roman" w:hAnsi="Calibri" w:cs="Calibri"/>
                <w:bCs/>
              </w:rPr>
              <w:t xml:space="preserve"> usług</w:t>
            </w:r>
            <w:r w:rsidR="00B10A81" w:rsidRPr="00B10A81">
              <w:rPr>
                <w:rFonts w:ascii="Calibri" w:eastAsia="Times New Roman" w:hAnsi="Calibri" w:cs="Calibri"/>
                <w:lang w:eastAsia="zh-CN"/>
              </w:rPr>
              <w:t xml:space="preserve"> we wszystkie dni tygodnia, również w dni świąteczne i wolne od pracy, </w:t>
            </w:r>
            <w:r w:rsidR="00B10A81">
              <w:rPr>
                <w:rFonts w:ascii="Calibri" w:eastAsia="Times New Roman" w:hAnsi="Calibri" w:cs="Calibri"/>
                <w:lang w:eastAsia="zh-CN"/>
              </w:rPr>
              <w:br/>
            </w:r>
            <w:r w:rsidR="00B10A81" w:rsidRPr="00B10A81">
              <w:rPr>
                <w:rFonts w:ascii="Calibri" w:eastAsia="Times New Roman" w:hAnsi="Calibri" w:cs="Calibri"/>
                <w:lang w:eastAsia="zh-CN"/>
              </w:rPr>
              <w:t>w różnym wymiarze godzin, w miejscu zamieszkania klienta. Pod</w:t>
            </w:r>
            <w:r w:rsidR="00B10A81">
              <w:rPr>
                <w:rFonts w:ascii="Calibri" w:eastAsia="Times New Roman" w:hAnsi="Calibri" w:cs="Calibri"/>
                <w:lang w:eastAsia="zh-CN"/>
              </w:rPr>
              <w:t xml:space="preserve"> </w:t>
            </w:r>
            <w:r w:rsidR="00B10A81" w:rsidRPr="00B10A81">
              <w:rPr>
                <w:rFonts w:ascii="Calibri" w:eastAsia="Times New Roman" w:hAnsi="Calibri" w:cs="Calibri"/>
                <w:lang w:eastAsia="zh-CN"/>
              </w:rPr>
              <w:t>pojęciem wymiaru godzin świadczenia usług rozumieć należy wyłącznie rzeczywisty czas świadczenia usług (60 minut) bez czynności przygotowawczych np. dojazdu do osoby objętej tą formą pomocy;</w:t>
            </w:r>
          </w:p>
          <w:p w14:paraId="5FD70FE2" w14:textId="765EFA85" w:rsidR="00B10A81" w:rsidRDefault="00B10A81" w:rsidP="003E4D22">
            <w:pPr>
              <w:tabs>
                <w:tab w:val="left" w:pos="284"/>
              </w:tabs>
              <w:suppressAutoHyphens/>
              <w:ind w:left="-80"/>
              <w:jc w:val="both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3</w:t>
            </w:r>
            <w:r w:rsidRPr="00B10A81">
              <w:rPr>
                <w:rFonts w:ascii="Calibri" w:eastAsia="Times New Roman" w:hAnsi="Calibri" w:cs="Calibri"/>
                <w:lang w:eastAsia="zh-CN"/>
              </w:rPr>
              <w:t xml:space="preserve">) Zleceniobiorca zobowiązany będzie do zapewnienia kadry (opiekunek) z odpowiednim przygotowaniem do świadczenia usług opiekuńczych osobom starszym i </w:t>
            </w:r>
            <w:r w:rsidR="00B928FE">
              <w:rPr>
                <w:rFonts w:ascii="Calibri" w:eastAsia="Times New Roman" w:hAnsi="Calibri" w:cs="Calibri"/>
                <w:lang w:eastAsia="zh-CN"/>
              </w:rPr>
              <w:t>z niepełnosprawnościami</w:t>
            </w:r>
            <w:r w:rsidRPr="00B10A81">
              <w:rPr>
                <w:rFonts w:ascii="Calibri" w:eastAsia="Times New Roman" w:hAnsi="Calibri" w:cs="Calibri"/>
                <w:lang w:eastAsia="zh-CN"/>
              </w:rPr>
              <w:t xml:space="preserve">; osoby posiadające kwalifikacje potwierdzone zaświadczeniem o ukończeniu kursu dla opiekunek, ponadto gwarantujące wykonywanie usług </w:t>
            </w:r>
            <w:r w:rsidR="00053D4E">
              <w:rPr>
                <w:rFonts w:ascii="Calibri" w:eastAsia="Times New Roman" w:hAnsi="Calibri" w:cs="Calibri"/>
                <w:lang w:eastAsia="zh-CN"/>
              </w:rPr>
              <w:br/>
            </w:r>
            <w:r w:rsidRPr="00B10A81">
              <w:rPr>
                <w:rFonts w:ascii="Calibri" w:eastAsia="Times New Roman" w:hAnsi="Calibri" w:cs="Calibri"/>
                <w:lang w:eastAsia="zh-CN"/>
              </w:rPr>
              <w:t>w sposób sumienny, rzetelny, z poszanowaniem godności i uczuć klienta, przestrzegające zasad współżycia społecznego</w:t>
            </w:r>
            <w:r>
              <w:rPr>
                <w:rFonts w:ascii="Calibri" w:eastAsia="Times New Roman" w:hAnsi="Calibri" w:cs="Calibri"/>
                <w:lang w:eastAsia="zh-CN"/>
              </w:rPr>
              <w:t>;</w:t>
            </w:r>
          </w:p>
          <w:p w14:paraId="21F24221" w14:textId="6A792F23" w:rsidR="00B10A81" w:rsidRPr="008216E4" w:rsidRDefault="00B10A81" w:rsidP="003E4D22">
            <w:pPr>
              <w:suppressAutoHyphens/>
              <w:contextualSpacing/>
              <w:jc w:val="both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4</w:t>
            </w:r>
            <w:r w:rsidR="006F3BF4">
              <w:rPr>
                <w:rFonts w:ascii="Calibri" w:eastAsia="Times New Roman" w:hAnsi="Calibri" w:cs="Calibri"/>
                <w:lang w:eastAsia="zh-CN"/>
              </w:rPr>
              <w:t>)</w:t>
            </w:r>
            <w:r w:rsidRPr="008216E4">
              <w:rPr>
                <w:rFonts w:ascii="Calibri" w:eastAsia="Times New Roman" w:hAnsi="Calibri" w:cs="Calibri"/>
                <w:lang w:eastAsia="zh-CN"/>
              </w:rPr>
              <w:t xml:space="preserve"> </w:t>
            </w:r>
            <w:r w:rsidR="00053D4E">
              <w:rPr>
                <w:rFonts w:ascii="Calibri" w:eastAsia="Times New Roman" w:hAnsi="Calibri" w:cs="Calibri"/>
                <w:lang w:eastAsia="zh-CN"/>
              </w:rPr>
              <w:t>p</w:t>
            </w:r>
            <w:r w:rsidRPr="008216E4">
              <w:rPr>
                <w:rFonts w:ascii="Calibri" w:eastAsia="Times New Roman" w:hAnsi="Calibri" w:cs="Calibri"/>
                <w:lang w:eastAsia="zh-CN"/>
              </w:rPr>
              <w:t>odstawę wykonania usługi przez Zleceniobiorcę stanowić będzie pisemna informacja przekazana przez</w:t>
            </w:r>
            <w:r w:rsidRPr="008216E4">
              <w:rPr>
                <w:rFonts w:ascii="Calibri" w:eastAsia="Times New Roman" w:hAnsi="Calibri" w:cs="Calibri"/>
                <w:color w:val="FF0000"/>
                <w:lang w:eastAsia="zh-CN"/>
              </w:rPr>
              <w:t xml:space="preserve"> </w:t>
            </w:r>
            <w:r w:rsidRPr="008216E4">
              <w:rPr>
                <w:rFonts w:ascii="Calibri" w:eastAsia="Times New Roman" w:hAnsi="Calibri" w:cs="Calibri"/>
                <w:lang w:eastAsia="zh-CN"/>
              </w:rPr>
              <w:t xml:space="preserve">Miejski Ośrodek Pomocy Rodzinie w Toruniu, określająca w szczególności: osobę, której przyznano usługi, miejsce świadczenia usług, okres wykonywania usług, wymiar godzin, odpłatność za 1 godzinę usług lub zwolnienie </w:t>
            </w:r>
            <w:r w:rsidRPr="008216E4">
              <w:rPr>
                <w:rFonts w:ascii="Calibri" w:eastAsia="Times New Roman" w:hAnsi="Calibri" w:cs="Calibri"/>
                <w:lang w:eastAsia="zh-CN"/>
              </w:rPr>
              <w:br/>
              <w:t>z obowiązku jej wnoszenia;</w:t>
            </w:r>
          </w:p>
          <w:p w14:paraId="677A423D" w14:textId="43AD4648" w:rsidR="008216E4" w:rsidRDefault="006F3BF4" w:rsidP="003E4D22">
            <w:pPr>
              <w:tabs>
                <w:tab w:val="left" w:pos="284"/>
                <w:tab w:val="left" w:pos="426"/>
                <w:tab w:val="left" w:pos="709"/>
              </w:tabs>
              <w:suppressAutoHyphens/>
              <w:jc w:val="both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5</w:t>
            </w:r>
            <w:r w:rsidR="008216E4">
              <w:rPr>
                <w:rFonts w:ascii="Calibri" w:eastAsia="Times New Roman" w:hAnsi="Calibri" w:cs="Calibri"/>
                <w:lang w:eastAsia="zh-CN"/>
              </w:rPr>
              <w:t xml:space="preserve">) </w:t>
            </w:r>
            <w:r w:rsidR="00053D4E">
              <w:rPr>
                <w:rFonts w:ascii="Calibri" w:eastAsia="Times New Roman" w:hAnsi="Calibri" w:cs="Calibri"/>
                <w:lang w:eastAsia="zh-CN"/>
              </w:rPr>
              <w:t>w</w:t>
            </w:r>
            <w:r w:rsidR="008216E4" w:rsidRPr="008216E4">
              <w:rPr>
                <w:rFonts w:ascii="Calibri" w:eastAsia="Times New Roman" w:hAnsi="Calibri" w:cs="Calibri"/>
                <w:lang w:eastAsia="zh-CN"/>
              </w:rPr>
              <w:t xml:space="preserve"> przypadkach szczególnych, niecierpiących zwłoki, wykonanie usług może nastąpić na podstawie telefonicznego zgłoszenia Zleceniodawcy, potwierdzonego w terminie późniejszym pisemną informacją, o której mowa w pkt </w:t>
            </w:r>
            <w:r>
              <w:rPr>
                <w:rFonts w:ascii="Calibri" w:eastAsia="Times New Roman" w:hAnsi="Calibri" w:cs="Calibri"/>
                <w:lang w:eastAsia="zh-CN"/>
              </w:rPr>
              <w:t>4</w:t>
            </w:r>
            <w:r w:rsidR="008216E4" w:rsidRPr="008216E4">
              <w:rPr>
                <w:rFonts w:ascii="Calibri" w:eastAsia="Times New Roman" w:hAnsi="Calibri" w:cs="Calibri"/>
                <w:lang w:eastAsia="zh-CN"/>
              </w:rPr>
              <w:t>;</w:t>
            </w:r>
          </w:p>
          <w:p w14:paraId="5B929069" w14:textId="57447E09" w:rsidR="008216E4" w:rsidRPr="008216E4" w:rsidRDefault="006F3BF4" w:rsidP="003E4D22">
            <w:pPr>
              <w:tabs>
                <w:tab w:val="left" w:pos="284"/>
                <w:tab w:val="left" w:pos="426"/>
                <w:tab w:val="left" w:pos="709"/>
              </w:tabs>
              <w:suppressAutoHyphens/>
              <w:jc w:val="both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lastRenderedPageBreak/>
              <w:t>6</w:t>
            </w:r>
            <w:r w:rsidR="008216E4">
              <w:rPr>
                <w:rFonts w:ascii="Calibri" w:eastAsia="Times New Roman" w:hAnsi="Calibri" w:cs="Calibri"/>
                <w:lang w:eastAsia="zh-CN"/>
              </w:rPr>
              <w:t xml:space="preserve">) </w:t>
            </w:r>
            <w:r w:rsidR="008216E4" w:rsidRPr="008216E4">
              <w:rPr>
                <w:rFonts w:ascii="Calibri" w:eastAsia="Times New Roman" w:hAnsi="Calibri" w:cs="Calibri"/>
                <w:lang w:eastAsia="zh-CN"/>
              </w:rPr>
              <w:t>Zleceniobiorca zobowiązany będzie do prowadzenia kart pracy opiekunek, dla każdego klienta odrębnej, zawierającej:</w:t>
            </w:r>
          </w:p>
          <w:p w14:paraId="20BAEC34" w14:textId="43D4144F" w:rsidR="008216E4" w:rsidRPr="008216E4" w:rsidRDefault="008216E4" w:rsidP="003E4D22">
            <w:pPr>
              <w:pStyle w:val="Akapitzlist"/>
              <w:numPr>
                <w:ilvl w:val="0"/>
                <w:numId w:val="16"/>
              </w:numPr>
              <w:tabs>
                <w:tab w:val="left" w:pos="284"/>
                <w:tab w:val="left" w:pos="426"/>
                <w:tab w:val="left" w:pos="709"/>
              </w:tabs>
              <w:suppressAutoHyphens/>
              <w:ind w:hanging="1379"/>
              <w:jc w:val="both"/>
              <w:rPr>
                <w:rFonts w:ascii="Calibri" w:eastAsia="Times New Roman" w:hAnsi="Calibri" w:cs="Calibri"/>
                <w:lang w:eastAsia="zh-CN"/>
              </w:rPr>
            </w:pPr>
            <w:r w:rsidRPr="008216E4">
              <w:rPr>
                <w:rFonts w:ascii="Calibri" w:eastAsia="Times New Roman" w:hAnsi="Calibri" w:cs="Calibri"/>
                <w:lang w:eastAsia="zh-CN"/>
              </w:rPr>
              <w:t>imię i nazwisko, adres klienta,</w:t>
            </w:r>
          </w:p>
          <w:p w14:paraId="3E045B7C" w14:textId="5948DC19" w:rsidR="008216E4" w:rsidRPr="008216E4" w:rsidRDefault="008216E4" w:rsidP="003E4D22">
            <w:pPr>
              <w:pStyle w:val="Akapitzlist"/>
              <w:numPr>
                <w:ilvl w:val="0"/>
                <w:numId w:val="16"/>
              </w:numPr>
              <w:tabs>
                <w:tab w:val="left" w:pos="284"/>
                <w:tab w:val="left" w:pos="426"/>
                <w:tab w:val="left" w:pos="709"/>
              </w:tabs>
              <w:suppressAutoHyphens/>
              <w:ind w:left="61" w:firstLine="0"/>
              <w:jc w:val="both"/>
              <w:rPr>
                <w:rFonts w:ascii="Calibri" w:eastAsia="Times New Roman" w:hAnsi="Calibri" w:cs="Calibri"/>
                <w:lang w:eastAsia="zh-CN"/>
              </w:rPr>
            </w:pPr>
            <w:r w:rsidRPr="008216E4">
              <w:rPr>
                <w:rFonts w:ascii="Calibri" w:eastAsia="Times New Roman" w:hAnsi="Calibri" w:cs="Calibri"/>
                <w:lang w:eastAsia="zh-CN"/>
              </w:rPr>
              <w:t xml:space="preserve">liczbę przyznanych godzin usług z określeniem dni w tygodniu, </w:t>
            </w:r>
            <w:r w:rsidR="00E2474D">
              <w:rPr>
                <w:rFonts w:ascii="Calibri" w:eastAsia="Times New Roman" w:hAnsi="Calibri" w:cs="Calibri"/>
                <w:lang w:eastAsia="zh-CN"/>
              </w:rPr>
              <w:br/>
            </w:r>
            <w:r w:rsidRPr="008216E4">
              <w:rPr>
                <w:rFonts w:ascii="Calibri" w:eastAsia="Times New Roman" w:hAnsi="Calibri" w:cs="Calibri"/>
                <w:lang w:eastAsia="zh-CN"/>
              </w:rPr>
              <w:t xml:space="preserve">w których świadczone są usługi, </w:t>
            </w:r>
          </w:p>
          <w:p w14:paraId="483680A8" w14:textId="77777777" w:rsidR="008216E4" w:rsidRPr="008216E4" w:rsidRDefault="008216E4" w:rsidP="003E4D22">
            <w:pPr>
              <w:numPr>
                <w:ilvl w:val="0"/>
                <w:numId w:val="16"/>
              </w:numPr>
              <w:tabs>
                <w:tab w:val="left" w:pos="284"/>
                <w:tab w:val="left" w:pos="426"/>
                <w:tab w:val="left" w:pos="709"/>
              </w:tabs>
              <w:suppressAutoHyphens/>
              <w:ind w:hanging="1379"/>
              <w:jc w:val="both"/>
              <w:rPr>
                <w:rFonts w:ascii="Calibri" w:eastAsia="Times New Roman" w:hAnsi="Calibri" w:cs="Calibri"/>
                <w:lang w:eastAsia="zh-CN"/>
              </w:rPr>
            </w:pPr>
            <w:r w:rsidRPr="008216E4">
              <w:rPr>
                <w:rFonts w:ascii="Calibri" w:eastAsia="Times New Roman" w:hAnsi="Calibri" w:cs="Calibri"/>
                <w:lang w:eastAsia="zh-CN"/>
              </w:rPr>
              <w:t>czas rozpoczęcia i zakończenia świadczenia usługi,</w:t>
            </w:r>
          </w:p>
          <w:p w14:paraId="6DF29A59" w14:textId="77777777" w:rsidR="008216E4" w:rsidRPr="008216E4" w:rsidRDefault="008216E4" w:rsidP="003E4D22">
            <w:pPr>
              <w:numPr>
                <w:ilvl w:val="0"/>
                <w:numId w:val="16"/>
              </w:numPr>
              <w:tabs>
                <w:tab w:val="left" w:pos="284"/>
                <w:tab w:val="left" w:pos="426"/>
                <w:tab w:val="left" w:pos="709"/>
              </w:tabs>
              <w:suppressAutoHyphens/>
              <w:ind w:hanging="1379"/>
              <w:jc w:val="both"/>
              <w:rPr>
                <w:rFonts w:ascii="Calibri" w:eastAsia="Times New Roman" w:hAnsi="Calibri" w:cs="Calibri"/>
                <w:lang w:eastAsia="zh-CN"/>
              </w:rPr>
            </w:pPr>
            <w:r w:rsidRPr="008216E4">
              <w:rPr>
                <w:rFonts w:ascii="Calibri" w:eastAsia="Times New Roman" w:hAnsi="Calibri" w:cs="Calibri"/>
                <w:lang w:eastAsia="zh-CN"/>
              </w:rPr>
              <w:t>zakres wykonanej usługi,</w:t>
            </w:r>
          </w:p>
          <w:p w14:paraId="0F184910" w14:textId="1FBDFFFF" w:rsidR="008216E4" w:rsidRPr="008216E4" w:rsidRDefault="008216E4" w:rsidP="003E4D22">
            <w:pPr>
              <w:numPr>
                <w:ilvl w:val="0"/>
                <w:numId w:val="16"/>
              </w:numPr>
              <w:tabs>
                <w:tab w:val="left" w:pos="284"/>
                <w:tab w:val="left" w:pos="426"/>
                <w:tab w:val="left" w:pos="709"/>
              </w:tabs>
              <w:suppressAutoHyphens/>
              <w:ind w:left="61" w:firstLine="0"/>
              <w:jc w:val="both"/>
              <w:rPr>
                <w:rFonts w:ascii="Calibri" w:eastAsia="Times New Roman" w:hAnsi="Calibri" w:cs="Calibri"/>
                <w:lang w:eastAsia="zh-CN"/>
              </w:rPr>
            </w:pPr>
            <w:r w:rsidRPr="008216E4">
              <w:rPr>
                <w:rFonts w:ascii="Calibri" w:eastAsia="Times New Roman" w:hAnsi="Calibri" w:cs="Calibri"/>
                <w:lang w:eastAsia="zh-CN"/>
              </w:rPr>
              <w:t>w przypadku świadczenia usług u klienta przez więcej niż</w:t>
            </w:r>
            <w:r w:rsidR="00BB309A">
              <w:rPr>
                <w:rFonts w:ascii="Calibri" w:eastAsia="Times New Roman" w:hAnsi="Calibri" w:cs="Calibri"/>
                <w:lang w:eastAsia="zh-CN"/>
              </w:rPr>
              <w:t xml:space="preserve"> </w:t>
            </w:r>
            <w:r w:rsidRPr="008216E4">
              <w:rPr>
                <w:rFonts w:ascii="Calibri" w:eastAsia="Times New Roman" w:hAnsi="Calibri" w:cs="Calibri"/>
                <w:lang w:eastAsia="zh-CN"/>
              </w:rPr>
              <w:t xml:space="preserve">jedną </w:t>
            </w:r>
            <w:r>
              <w:rPr>
                <w:rFonts w:ascii="Calibri" w:eastAsia="Times New Roman" w:hAnsi="Calibri" w:cs="Calibri"/>
                <w:lang w:eastAsia="zh-CN"/>
              </w:rPr>
              <w:t xml:space="preserve"> </w:t>
            </w:r>
            <w:r w:rsidRPr="008216E4">
              <w:rPr>
                <w:rFonts w:ascii="Calibri" w:eastAsia="Times New Roman" w:hAnsi="Calibri" w:cs="Calibri"/>
                <w:lang w:eastAsia="zh-CN"/>
              </w:rPr>
              <w:t xml:space="preserve">opiekunkę, w karcie czasu pracy powinien znajdować się zapis, </w:t>
            </w:r>
            <w:r w:rsidR="00053D4E">
              <w:rPr>
                <w:rFonts w:ascii="Calibri" w:eastAsia="Times New Roman" w:hAnsi="Calibri" w:cs="Calibri"/>
                <w:lang w:eastAsia="zh-CN"/>
              </w:rPr>
              <w:br/>
            </w:r>
            <w:r w:rsidRPr="008216E4">
              <w:rPr>
                <w:rFonts w:ascii="Calibri" w:eastAsia="Times New Roman" w:hAnsi="Calibri" w:cs="Calibri"/>
                <w:lang w:eastAsia="zh-CN"/>
              </w:rPr>
              <w:t>z którego jednoznacznie wynikać będzie która opiekunka świadczyła usługę, w jakim przedziale czasowym i jakie wykonała czynności,</w:t>
            </w:r>
          </w:p>
          <w:p w14:paraId="31B7A0B0" w14:textId="29C1B804" w:rsidR="008216E4" w:rsidRDefault="008216E4" w:rsidP="003E4D22">
            <w:pPr>
              <w:numPr>
                <w:ilvl w:val="0"/>
                <w:numId w:val="16"/>
              </w:numPr>
              <w:tabs>
                <w:tab w:val="left" w:pos="284"/>
                <w:tab w:val="left" w:pos="426"/>
                <w:tab w:val="left" w:pos="709"/>
              </w:tabs>
              <w:suppressAutoHyphens/>
              <w:ind w:left="61" w:hanging="61"/>
              <w:jc w:val="both"/>
              <w:rPr>
                <w:rFonts w:ascii="Calibri" w:eastAsia="Times New Roman" w:hAnsi="Calibri" w:cs="Calibri"/>
                <w:lang w:eastAsia="zh-CN"/>
              </w:rPr>
            </w:pPr>
            <w:r w:rsidRPr="008216E4">
              <w:rPr>
                <w:rFonts w:ascii="Calibri" w:eastAsia="Times New Roman" w:hAnsi="Calibri" w:cs="Calibri"/>
                <w:lang w:eastAsia="zh-CN"/>
              </w:rPr>
              <w:t>w przypadku niezrealizowania usługi lub niezrealizowania pełnego wymiaru przyznanych usług, fakt ten należy odnotować w karcie czasu pracy wraz z podaniem przyczyny niezrealizowania usługi;</w:t>
            </w:r>
          </w:p>
          <w:p w14:paraId="7D2F1E92" w14:textId="46C4EFEB" w:rsidR="00E2474D" w:rsidRDefault="006F3BF4" w:rsidP="003E4D22">
            <w:pPr>
              <w:tabs>
                <w:tab w:val="left" w:pos="284"/>
                <w:tab w:val="left" w:pos="426"/>
                <w:tab w:val="left" w:pos="709"/>
              </w:tabs>
              <w:suppressAutoHyphens/>
              <w:jc w:val="both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7</w:t>
            </w:r>
            <w:r w:rsidR="00E2474D" w:rsidRPr="00E2474D">
              <w:rPr>
                <w:rFonts w:ascii="Calibri" w:eastAsia="Times New Roman" w:hAnsi="Calibri" w:cs="Calibri"/>
                <w:lang w:eastAsia="zh-CN"/>
              </w:rPr>
              <w:t xml:space="preserve">) </w:t>
            </w:r>
            <w:r w:rsidR="00053D4E">
              <w:rPr>
                <w:rFonts w:ascii="Calibri" w:eastAsia="Times New Roman" w:hAnsi="Calibri" w:cs="Calibri"/>
                <w:lang w:eastAsia="zh-CN"/>
              </w:rPr>
              <w:t>p</w:t>
            </w:r>
            <w:r w:rsidR="00E2474D" w:rsidRPr="00E2474D">
              <w:rPr>
                <w:rFonts w:ascii="Calibri" w:eastAsia="Times New Roman" w:hAnsi="Calibri" w:cs="Calibri"/>
                <w:lang w:eastAsia="zh-CN"/>
              </w:rPr>
              <w:t>rzy rozliczaniu wypracowanych godzin usług na każdej karcie czasu pracy niezbędny będzie zapis dotyczący liczby prowadzonych kart czasu pracy u danego klienta;</w:t>
            </w:r>
          </w:p>
          <w:p w14:paraId="26B0CA16" w14:textId="13A86760" w:rsidR="00E2474D" w:rsidRDefault="006F3BF4" w:rsidP="00C67C68">
            <w:pPr>
              <w:tabs>
                <w:tab w:val="left" w:pos="345"/>
                <w:tab w:val="left" w:pos="426"/>
                <w:tab w:val="left" w:pos="709"/>
              </w:tabs>
              <w:suppressAutoHyphens/>
              <w:jc w:val="both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8</w:t>
            </w:r>
            <w:r w:rsidR="00E2474D">
              <w:rPr>
                <w:rFonts w:ascii="Calibri" w:eastAsia="Times New Roman" w:hAnsi="Calibri" w:cs="Calibri"/>
                <w:lang w:val="x-none" w:eastAsia="zh-CN"/>
              </w:rPr>
              <w:t>)</w:t>
            </w:r>
            <w:r w:rsidR="00C67C68">
              <w:rPr>
                <w:rFonts w:ascii="Calibri" w:eastAsia="Times New Roman" w:hAnsi="Calibri" w:cs="Calibri"/>
                <w:lang w:val="x-none" w:eastAsia="zh-CN"/>
              </w:rPr>
              <w:t xml:space="preserve"> </w:t>
            </w:r>
            <w:r w:rsidR="00E2474D" w:rsidRPr="00E2474D">
              <w:rPr>
                <w:rFonts w:ascii="Calibri" w:eastAsia="Times New Roman" w:hAnsi="Calibri" w:cs="Calibri"/>
                <w:lang w:eastAsia="zh-CN"/>
              </w:rPr>
              <w:t xml:space="preserve">Zleceniobiorca zobowiązany będzie do przygotowywania miesięcznych harmonogramów realizacji usług zawierający: imię </w:t>
            </w:r>
            <w:r w:rsidR="00E2474D">
              <w:rPr>
                <w:rFonts w:ascii="Calibri" w:eastAsia="Times New Roman" w:hAnsi="Calibri" w:cs="Calibri"/>
                <w:lang w:eastAsia="zh-CN"/>
              </w:rPr>
              <w:br/>
            </w:r>
            <w:r w:rsidR="00E2474D" w:rsidRPr="00E2474D">
              <w:rPr>
                <w:rFonts w:ascii="Calibri" w:eastAsia="Times New Roman" w:hAnsi="Calibri" w:cs="Calibri"/>
                <w:lang w:eastAsia="zh-CN"/>
              </w:rPr>
              <w:t>i nazwisko klienta korzystającego z usług, jego adres, tygodniowy wymiar godzin usług, wykaz dni, w których świadczone będą usługi wraz z zakresem godzinowym, ponadto dane personalne osoby świadczącej usługi oraz jej dane kontaktowe. Harmonogram na każdy kolejny miesiąc Zleceniobiorca dostarczy Zleceniodawcy nie później niż w ostatnim dniu danego miesiąca;</w:t>
            </w:r>
          </w:p>
          <w:p w14:paraId="5B32D3AF" w14:textId="4ECBEF3E" w:rsidR="00E2474D" w:rsidRDefault="006F3BF4" w:rsidP="003E4D22">
            <w:pPr>
              <w:tabs>
                <w:tab w:val="left" w:pos="284"/>
                <w:tab w:val="left" w:pos="426"/>
                <w:tab w:val="left" w:pos="709"/>
              </w:tabs>
              <w:suppressAutoHyphens/>
              <w:jc w:val="both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9</w:t>
            </w:r>
            <w:r w:rsidR="00E2474D" w:rsidRPr="00E2474D">
              <w:rPr>
                <w:rFonts w:ascii="Calibri" w:eastAsia="Times New Roman" w:hAnsi="Calibri" w:cs="Calibri"/>
                <w:lang w:val="x-none" w:eastAsia="zh-CN"/>
              </w:rPr>
              <w:t xml:space="preserve">) </w:t>
            </w:r>
            <w:r w:rsidR="00053D4E">
              <w:rPr>
                <w:rFonts w:ascii="Calibri" w:eastAsia="Times New Roman" w:hAnsi="Calibri" w:cs="Calibri"/>
                <w:lang w:val="x-none" w:eastAsia="zh-CN"/>
              </w:rPr>
              <w:t>w</w:t>
            </w:r>
            <w:r w:rsidR="00E2474D" w:rsidRPr="00E2474D">
              <w:rPr>
                <w:rFonts w:ascii="Calibri" w:eastAsia="Times New Roman" w:hAnsi="Calibri" w:cs="Calibri"/>
                <w:lang w:eastAsia="zh-CN"/>
              </w:rPr>
              <w:t xml:space="preserve"> przypadku zmian w harmonogramie, o którym mowa w pkt </w:t>
            </w:r>
            <w:r w:rsidR="00053D4E">
              <w:rPr>
                <w:rFonts w:ascii="Calibri" w:eastAsia="Times New Roman" w:hAnsi="Calibri" w:cs="Calibri"/>
                <w:lang w:eastAsia="zh-CN"/>
              </w:rPr>
              <w:br/>
            </w:r>
            <w:r>
              <w:rPr>
                <w:rFonts w:ascii="Calibri" w:eastAsia="Times New Roman" w:hAnsi="Calibri" w:cs="Calibri"/>
                <w:lang w:eastAsia="zh-CN"/>
              </w:rPr>
              <w:t>8</w:t>
            </w:r>
            <w:r w:rsidR="00E2474D" w:rsidRPr="00E2474D">
              <w:rPr>
                <w:rFonts w:ascii="Calibri" w:eastAsia="Times New Roman" w:hAnsi="Calibri" w:cs="Calibri"/>
                <w:lang w:eastAsia="zh-CN"/>
              </w:rPr>
              <w:t>, (np. zmiana opiekunki, zgon klienta, rezygnacja, zawieszenie usług, zmiana wymiaru godzin usług itp.) Zleceniobiorca po zakończeniu danego miesiąca zobowiązany będzie dokonać korekty harmonogramu i przekazać go Zleceniodawcy;</w:t>
            </w:r>
          </w:p>
          <w:p w14:paraId="441327E8" w14:textId="00A605AE" w:rsidR="00E2474D" w:rsidRDefault="00E2474D" w:rsidP="003E4D22">
            <w:pPr>
              <w:tabs>
                <w:tab w:val="left" w:pos="284"/>
                <w:tab w:val="left" w:pos="426"/>
                <w:tab w:val="left" w:pos="709"/>
              </w:tabs>
              <w:suppressAutoHyphens/>
              <w:jc w:val="both"/>
              <w:rPr>
                <w:rFonts w:ascii="Calibri" w:eastAsia="Times New Roman" w:hAnsi="Calibri" w:cs="Calibri"/>
                <w:lang w:eastAsia="zh-CN"/>
              </w:rPr>
            </w:pPr>
            <w:r w:rsidRPr="00B928FE">
              <w:rPr>
                <w:rFonts w:ascii="Calibri" w:eastAsia="Times New Roman" w:hAnsi="Calibri" w:cs="Calibri"/>
                <w:lang w:val="x-none" w:eastAsia="zh-CN"/>
              </w:rPr>
              <w:t>1</w:t>
            </w:r>
            <w:r w:rsidR="006F3BF4">
              <w:rPr>
                <w:rFonts w:ascii="Calibri" w:eastAsia="Times New Roman" w:hAnsi="Calibri" w:cs="Calibri"/>
                <w:lang w:val="x-none" w:eastAsia="zh-CN"/>
              </w:rPr>
              <w:t>0</w:t>
            </w:r>
            <w:r w:rsidRPr="00B928FE">
              <w:rPr>
                <w:rFonts w:ascii="Calibri" w:eastAsia="Times New Roman" w:hAnsi="Calibri" w:cs="Calibri"/>
                <w:lang w:val="x-none" w:eastAsia="zh-CN"/>
              </w:rPr>
              <w:t xml:space="preserve">) </w:t>
            </w:r>
            <w:r w:rsidR="00053D4E">
              <w:rPr>
                <w:rFonts w:ascii="Calibri" w:eastAsia="Times New Roman" w:hAnsi="Calibri" w:cs="Calibri"/>
                <w:lang w:val="x-none" w:eastAsia="zh-CN"/>
              </w:rPr>
              <w:t>w</w:t>
            </w:r>
            <w:r w:rsidRPr="00B928FE">
              <w:rPr>
                <w:rFonts w:ascii="Calibri" w:eastAsia="Times New Roman" w:hAnsi="Calibri" w:cs="Calibri"/>
                <w:lang w:eastAsia="zh-CN"/>
              </w:rPr>
              <w:t xml:space="preserve">szelka dokumentacja dotycząca realizowanego zadania, w tym dokumenty potwierdzające kwalifikacje osób zatrudnionych </w:t>
            </w:r>
            <w:r w:rsidR="00053D4E">
              <w:rPr>
                <w:rFonts w:ascii="Calibri" w:eastAsia="Times New Roman" w:hAnsi="Calibri" w:cs="Calibri"/>
                <w:lang w:eastAsia="zh-CN"/>
              </w:rPr>
              <w:br/>
            </w:r>
            <w:r w:rsidRPr="00B928FE">
              <w:rPr>
                <w:rFonts w:ascii="Calibri" w:eastAsia="Times New Roman" w:hAnsi="Calibri" w:cs="Calibri"/>
                <w:lang w:eastAsia="zh-CN"/>
              </w:rPr>
              <w:t>do realizacji usług musi być dostępna do wglądu na żądanie Zleceniodawcy i zgromadzona w siedzibie na terenie m. Torunia;</w:t>
            </w:r>
          </w:p>
          <w:p w14:paraId="42F9857E" w14:textId="776393A8" w:rsidR="00B928FE" w:rsidRDefault="00B928FE" w:rsidP="003E4D22">
            <w:pPr>
              <w:tabs>
                <w:tab w:val="left" w:pos="284"/>
                <w:tab w:val="left" w:pos="426"/>
                <w:tab w:val="left" w:pos="709"/>
              </w:tabs>
              <w:suppressAutoHyphens/>
              <w:jc w:val="both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val="x-none" w:eastAsia="zh-CN"/>
              </w:rPr>
              <w:t>1</w:t>
            </w:r>
            <w:r w:rsidR="005E2CB0">
              <w:rPr>
                <w:rFonts w:ascii="Calibri" w:eastAsia="Times New Roman" w:hAnsi="Calibri" w:cs="Calibri"/>
                <w:lang w:val="x-none" w:eastAsia="zh-CN"/>
              </w:rPr>
              <w:t>1</w:t>
            </w:r>
            <w:r>
              <w:rPr>
                <w:rFonts w:ascii="Calibri" w:eastAsia="Times New Roman" w:hAnsi="Calibri" w:cs="Calibri"/>
                <w:lang w:val="x-none" w:eastAsia="zh-CN"/>
              </w:rPr>
              <w:t xml:space="preserve">) </w:t>
            </w:r>
            <w:r w:rsidRPr="00B928FE">
              <w:rPr>
                <w:rFonts w:ascii="Calibri" w:eastAsia="Times New Roman" w:hAnsi="Calibri" w:cs="Calibri"/>
                <w:lang w:eastAsia="zh-CN"/>
              </w:rPr>
              <w:t xml:space="preserve">Zleceniobiorca zobowiązany będzie do pobierania od klienta Zleceniodawcy odpłatności z tytułu wykonania zadania publicznego, wynikającej z pisemnej informacji, o której mowa w pkt </w:t>
            </w:r>
            <w:r w:rsidR="005E2CB0">
              <w:rPr>
                <w:rFonts w:ascii="Calibri" w:eastAsia="Times New Roman" w:hAnsi="Calibri" w:cs="Calibri"/>
                <w:lang w:eastAsia="zh-CN"/>
              </w:rPr>
              <w:t>4</w:t>
            </w:r>
            <w:r w:rsidRPr="00B928FE">
              <w:rPr>
                <w:rFonts w:ascii="Calibri" w:eastAsia="Times New Roman" w:hAnsi="Calibri" w:cs="Calibri"/>
                <w:lang w:eastAsia="zh-CN"/>
              </w:rPr>
              <w:t xml:space="preserve"> i przekazania jej niezwłocznie na wskazane przez Zleceniobiorcę konto</w:t>
            </w:r>
            <w:r>
              <w:rPr>
                <w:rFonts w:ascii="Calibri" w:eastAsia="Times New Roman" w:hAnsi="Calibri" w:cs="Calibri"/>
                <w:lang w:eastAsia="zh-CN"/>
              </w:rPr>
              <w:t>;</w:t>
            </w:r>
          </w:p>
          <w:p w14:paraId="5D4E8E60" w14:textId="05AF6F04" w:rsidR="00B928FE" w:rsidRDefault="00B928FE" w:rsidP="003E4D22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</w:t>
            </w:r>
            <w:r w:rsidR="005E2CB0">
              <w:rPr>
                <w:rFonts w:ascii="Calibri" w:eastAsia="Times New Roman" w:hAnsi="Calibri" w:cs="Calibri"/>
                <w:lang w:eastAsia="zh-CN"/>
              </w:rPr>
              <w:t>2</w:t>
            </w:r>
            <w:r>
              <w:rPr>
                <w:rFonts w:ascii="Calibri" w:eastAsia="Times New Roman" w:hAnsi="Calibri" w:cs="Calibri"/>
                <w:lang w:eastAsia="zh-CN"/>
              </w:rPr>
              <w:t xml:space="preserve">) </w:t>
            </w:r>
            <w:r w:rsidR="00053D4E">
              <w:rPr>
                <w:rFonts w:ascii="Calibri" w:eastAsia="Times New Roman" w:hAnsi="Calibri" w:cs="Calibri"/>
                <w:lang w:eastAsia="zh-CN"/>
              </w:rPr>
              <w:t>z</w:t>
            </w:r>
            <w:r w:rsidRPr="00B928FE">
              <w:rPr>
                <w:rFonts w:ascii="Calibri" w:hAnsi="Calibri" w:cs="Calibri"/>
                <w:color w:val="000000"/>
              </w:rPr>
              <w:t xml:space="preserve">astrzega się prawo do kontroli w zakresie prawidłowego świadczenia usług nie rzadziej niż raz w miesiącu. </w:t>
            </w:r>
            <w:bookmarkStart w:id="4" w:name="_Hlk178761948"/>
            <w:r w:rsidRPr="00B928FE">
              <w:rPr>
                <w:rFonts w:ascii="Calibri" w:hAnsi="Calibri" w:cs="Calibri"/>
                <w:color w:val="000000"/>
              </w:rPr>
              <w:t xml:space="preserve">W tym celu karty czasu pracy opiekunek powinny być wypełniane na bieżąco. </w:t>
            </w:r>
            <w:bookmarkEnd w:id="4"/>
            <w:r w:rsidRPr="00B928FE">
              <w:rPr>
                <w:rFonts w:ascii="Calibri" w:hAnsi="Calibri" w:cs="Calibri"/>
                <w:color w:val="000000"/>
              </w:rPr>
              <w:t>Po każdej wizycie opiekunki, wpis w karcie czasu pracy poświadcza klient własnoręcznym podpisem. W przypadku braku możliwości uzyskania podpisu (np. z powodu niepełnosprawności, choroby klienta uniemożliwiającej złożenie podpisu), opiekunka odnotowuje taką informację w karcie czasu pracy</w:t>
            </w:r>
            <w:r>
              <w:rPr>
                <w:rFonts w:ascii="Calibri" w:hAnsi="Calibri" w:cs="Calibri"/>
                <w:color w:val="000000"/>
              </w:rPr>
              <w:t>;</w:t>
            </w:r>
          </w:p>
          <w:p w14:paraId="444A4F82" w14:textId="63E978E5" w:rsidR="00B928FE" w:rsidRDefault="00B928FE" w:rsidP="003E4D22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  <w:r w:rsidR="0073764F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 xml:space="preserve">) </w:t>
            </w:r>
            <w:bookmarkStart w:id="5" w:name="_Hlk178762263"/>
            <w:r w:rsidRPr="00B928FE">
              <w:rPr>
                <w:rFonts w:ascii="Calibri" w:hAnsi="Calibri" w:cs="Calibri"/>
                <w:color w:val="000000"/>
              </w:rPr>
              <w:t xml:space="preserve">Zleceniobiorca zobowiązany będzie do niezwłocznego informowania telefonicznie oraz pisemnie Zleceniodawcy 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B928FE">
              <w:rPr>
                <w:rFonts w:ascii="Calibri" w:hAnsi="Calibri" w:cs="Calibri"/>
                <w:color w:val="000000"/>
              </w:rPr>
              <w:t>o sytuacjach uniemożliwiających wykonanie usługi</w:t>
            </w:r>
            <w:r>
              <w:rPr>
                <w:rFonts w:ascii="Calibri" w:hAnsi="Calibri" w:cs="Calibri"/>
                <w:color w:val="000000"/>
              </w:rPr>
              <w:t>;</w:t>
            </w:r>
          </w:p>
          <w:p w14:paraId="1364B278" w14:textId="54824FAE" w:rsidR="0013116E" w:rsidRPr="00BB309A" w:rsidRDefault="00B928FE" w:rsidP="003E4D22">
            <w:pPr>
              <w:suppressAutoHyphens/>
              <w:jc w:val="both"/>
              <w:rPr>
                <w:rFonts w:ascii="Calibri" w:hAnsi="Calibri" w:cs="Calibri"/>
                <w:bCs/>
              </w:rPr>
            </w:pPr>
            <w:r w:rsidRPr="00011108">
              <w:rPr>
                <w:rFonts w:ascii="Calibri" w:hAnsi="Calibri" w:cs="Calibri"/>
                <w:color w:val="000000"/>
              </w:rPr>
              <w:t>1</w:t>
            </w:r>
            <w:r w:rsidR="0073764F">
              <w:rPr>
                <w:rFonts w:ascii="Calibri" w:hAnsi="Calibri" w:cs="Calibri"/>
                <w:color w:val="000000"/>
              </w:rPr>
              <w:t>4</w:t>
            </w:r>
            <w:r w:rsidRPr="00011108">
              <w:rPr>
                <w:rFonts w:ascii="Calibri" w:hAnsi="Calibri" w:cs="Calibri"/>
                <w:color w:val="000000"/>
              </w:rPr>
              <w:t xml:space="preserve">) </w:t>
            </w:r>
            <w:r w:rsidR="0013116E" w:rsidRPr="004519AB">
              <w:rPr>
                <w:rFonts w:ascii="Calibri" w:hAnsi="Calibri" w:cs="Calibri"/>
                <w:bCs/>
                <w:lang w:val="x-none" w:eastAsia="zh-CN"/>
              </w:rPr>
              <w:t xml:space="preserve"> </w:t>
            </w:r>
            <w:r w:rsidR="00BB309A" w:rsidRPr="00BB309A">
              <w:rPr>
                <w:rFonts w:ascii="Calibri" w:hAnsi="Calibri" w:cs="Calibri"/>
                <w:bCs/>
                <w:lang w:val="x-none" w:eastAsia="zh-CN"/>
              </w:rPr>
              <w:t xml:space="preserve">w </w:t>
            </w:r>
            <w:r w:rsidR="0013116E" w:rsidRPr="00BB309A">
              <w:rPr>
                <w:rFonts w:ascii="Calibri" w:hAnsi="Calibri" w:cs="Calibri"/>
                <w:bCs/>
              </w:rPr>
              <w:t xml:space="preserve">ramach kwoty dotacji przyznanej na realizację zadania, liczba zrealizowanych godzin usług nie może być mniejsza niż </w:t>
            </w:r>
            <w:r w:rsidR="00BB309A" w:rsidRPr="00BB309A">
              <w:rPr>
                <w:rFonts w:ascii="Calibri" w:hAnsi="Calibri" w:cs="Calibri"/>
                <w:bCs/>
              </w:rPr>
              <w:t>125 000</w:t>
            </w:r>
            <w:r w:rsidR="0013116E" w:rsidRPr="00BB309A">
              <w:rPr>
                <w:rFonts w:ascii="Calibri" w:hAnsi="Calibri" w:cs="Calibri"/>
                <w:bCs/>
              </w:rPr>
              <w:t xml:space="preserve"> h;</w:t>
            </w:r>
          </w:p>
          <w:p w14:paraId="58CFEA0F" w14:textId="3F9F1D69" w:rsidR="005E2CB0" w:rsidRPr="00B10A81" w:rsidRDefault="005E2CB0" w:rsidP="003E4D22">
            <w:pPr>
              <w:suppressAutoHyphens/>
              <w:contextualSpacing/>
              <w:jc w:val="both"/>
              <w:rPr>
                <w:rFonts w:ascii="Calibri" w:eastAsia="Times New Roman" w:hAnsi="Calibri" w:cs="Calibri"/>
                <w:bCs/>
                <w:shd w:val="clear" w:color="auto" w:fill="FFFFFF"/>
                <w:lang w:eastAsia="zh-CN"/>
              </w:rPr>
            </w:pPr>
            <w:r w:rsidRPr="005E2CB0">
              <w:rPr>
                <w:rFonts w:ascii="Calibri" w:hAnsi="Calibri" w:cs="Calibri"/>
                <w:bCs/>
              </w:rPr>
              <w:t>1</w:t>
            </w:r>
            <w:r w:rsidR="0073764F">
              <w:rPr>
                <w:rFonts w:ascii="Calibri" w:hAnsi="Calibri" w:cs="Calibri"/>
                <w:bCs/>
              </w:rPr>
              <w:t>5</w:t>
            </w:r>
            <w:r w:rsidRPr="005E2CB0">
              <w:rPr>
                <w:rFonts w:ascii="Calibri" w:hAnsi="Calibri" w:cs="Calibri"/>
                <w:bCs/>
              </w:rPr>
              <w:t xml:space="preserve">) </w:t>
            </w:r>
            <w:r w:rsidRPr="005E2CB0">
              <w:rPr>
                <w:rFonts w:ascii="Calibri" w:eastAsia="Times New Roman" w:hAnsi="Calibri" w:cs="Calibri"/>
                <w:lang w:eastAsia="zh-CN"/>
              </w:rPr>
              <w:t xml:space="preserve"> Oferent </w:t>
            </w:r>
            <w:r w:rsidRPr="00B10A81">
              <w:rPr>
                <w:rFonts w:ascii="Calibri" w:eastAsia="Times New Roman" w:hAnsi="Calibri" w:cs="Calibri"/>
                <w:bCs/>
                <w:shd w:val="clear" w:color="auto" w:fill="FFFFFF"/>
                <w:lang w:eastAsia="zh-CN"/>
              </w:rPr>
              <w:t>winien szczegółowo skalkulować cenę za 1 godzinę usług w załączonej do oferty kalkulacji przewidywanych kosztów 1 godziny usług (załącznik nr 6 do ogłoszenia). Cena jednostkowa za jedną godzinę usług pozostaje jednakowa w dni robocze i świąteczne</w:t>
            </w:r>
            <w:r>
              <w:rPr>
                <w:rFonts w:ascii="Calibri" w:eastAsia="Times New Roman" w:hAnsi="Calibri" w:cs="Calibri"/>
                <w:bCs/>
                <w:shd w:val="clear" w:color="auto" w:fill="FFFFFF"/>
                <w:lang w:eastAsia="zh-CN"/>
              </w:rPr>
              <w:t>;</w:t>
            </w:r>
          </w:p>
          <w:p w14:paraId="4023B228" w14:textId="431D6ECE" w:rsidR="005E2CB0" w:rsidRPr="005E2CB0" w:rsidRDefault="005E2CB0" w:rsidP="003E4D22">
            <w:pPr>
              <w:tabs>
                <w:tab w:val="left" w:pos="284"/>
              </w:tabs>
              <w:suppressAutoHyphens/>
              <w:jc w:val="both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lang w:eastAsia="zh-CN"/>
              </w:rPr>
              <w:t>1</w:t>
            </w:r>
            <w:r w:rsidR="0073764F">
              <w:rPr>
                <w:rFonts w:ascii="Calibri" w:eastAsia="Times New Roman" w:hAnsi="Calibri" w:cs="Calibri"/>
                <w:bCs/>
                <w:lang w:eastAsia="zh-CN"/>
              </w:rPr>
              <w:t>6</w:t>
            </w:r>
            <w:r w:rsidRPr="00B10A81">
              <w:rPr>
                <w:rFonts w:ascii="Calibri" w:eastAsia="Times New Roman" w:hAnsi="Calibri" w:cs="Calibri"/>
                <w:bCs/>
                <w:lang w:eastAsia="zh-CN"/>
              </w:rPr>
              <w:t xml:space="preserve">) </w:t>
            </w:r>
            <w:r w:rsidR="00053D4E">
              <w:rPr>
                <w:rFonts w:ascii="Calibri" w:eastAsia="Times New Roman" w:hAnsi="Calibri" w:cs="Calibri"/>
                <w:bCs/>
                <w:lang w:eastAsia="zh-CN"/>
              </w:rPr>
              <w:t>w</w:t>
            </w:r>
            <w:r w:rsidRPr="00B10A81">
              <w:rPr>
                <w:rFonts w:ascii="Calibri" w:eastAsia="Times New Roman" w:hAnsi="Calibri" w:cs="Calibri"/>
                <w:lang w:eastAsia="zh-CN"/>
              </w:rPr>
              <w:t xml:space="preserve"> kalkulacji planowanych kosztów realizacji zadania stawka godzinowa wynagrodzenia brutto dla osób świadczących usługi </w:t>
            </w:r>
            <w:r w:rsidR="00053D4E">
              <w:rPr>
                <w:rFonts w:ascii="Calibri" w:eastAsia="Times New Roman" w:hAnsi="Calibri" w:cs="Calibri"/>
                <w:lang w:eastAsia="zh-CN"/>
              </w:rPr>
              <w:br/>
            </w:r>
            <w:r w:rsidRPr="00B10A81">
              <w:rPr>
                <w:rFonts w:ascii="Calibri" w:eastAsia="Times New Roman" w:hAnsi="Calibri" w:cs="Calibri"/>
                <w:lang w:eastAsia="zh-CN"/>
              </w:rPr>
              <w:t xml:space="preserve">nie może być niższa niż stawka godzinowa obowiązująca w danym roku realizacji zadania, określona w rozporządzeniu Rady Ministrów </w:t>
            </w:r>
            <w:r>
              <w:rPr>
                <w:rFonts w:ascii="Calibri" w:eastAsia="Times New Roman" w:hAnsi="Calibri" w:cs="Calibri"/>
                <w:lang w:eastAsia="zh-CN"/>
              </w:rPr>
              <w:br/>
            </w:r>
            <w:r w:rsidRPr="00B10A81">
              <w:rPr>
                <w:rFonts w:ascii="Calibri" w:eastAsia="Times New Roman" w:hAnsi="Calibri" w:cs="Calibri"/>
                <w:lang w:eastAsia="zh-CN"/>
              </w:rPr>
              <w:t>w sprawie minimalnego wynagrodzenia za pracę oraz wysokości minimalnej stawki godzinowej</w:t>
            </w:r>
            <w:r>
              <w:rPr>
                <w:rFonts w:ascii="Calibri" w:eastAsia="Times New Roman" w:hAnsi="Calibri" w:cs="Calibri"/>
                <w:lang w:eastAsia="zh-CN"/>
              </w:rPr>
              <w:t>;</w:t>
            </w:r>
          </w:p>
          <w:p w14:paraId="4283DCD1" w14:textId="73CCC9FC" w:rsidR="00011108" w:rsidRDefault="00011108" w:rsidP="003E4D22">
            <w:pPr>
              <w:tabs>
                <w:tab w:val="num" w:pos="61"/>
              </w:tabs>
              <w:suppressAutoHyphens/>
              <w:ind w:left="61" w:hanging="61"/>
              <w:contextualSpacing/>
              <w:jc w:val="both"/>
              <w:rPr>
                <w:rFonts w:ascii="Calibri" w:hAnsi="Calibri" w:cs="Calibri"/>
                <w:bCs/>
              </w:rPr>
            </w:pPr>
            <w:r w:rsidRPr="00011108">
              <w:rPr>
                <w:rFonts w:ascii="Calibri" w:hAnsi="Calibri" w:cs="Calibri"/>
              </w:rPr>
              <w:t>1</w:t>
            </w:r>
            <w:r w:rsidR="0073764F">
              <w:rPr>
                <w:rFonts w:ascii="Calibri" w:hAnsi="Calibri" w:cs="Calibri"/>
              </w:rPr>
              <w:t>7</w:t>
            </w:r>
            <w:r w:rsidRPr="00011108">
              <w:rPr>
                <w:rFonts w:ascii="Calibri" w:hAnsi="Calibri" w:cs="Calibri"/>
              </w:rPr>
              <w:t xml:space="preserve">) </w:t>
            </w:r>
            <w:r w:rsidR="00053D4E">
              <w:rPr>
                <w:rFonts w:ascii="Calibri" w:hAnsi="Calibri" w:cs="Calibri"/>
              </w:rPr>
              <w:t>o</w:t>
            </w:r>
            <w:r w:rsidR="0013116E">
              <w:rPr>
                <w:rFonts w:ascii="Calibri" w:hAnsi="Calibri" w:cs="Calibri"/>
              </w:rPr>
              <w:t>stateczna l</w:t>
            </w:r>
            <w:r w:rsidRPr="00011108">
              <w:rPr>
                <w:rFonts w:ascii="Calibri" w:hAnsi="Calibri" w:cs="Calibri"/>
                <w:bCs/>
              </w:rPr>
              <w:t>iczba godzin wynika</w:t>
            </w:r>
            <w:r w:rsidR="0013116E">
              <w:rPr>
                <w:rFonts w:ascii="Calibri" w:hAnsi="Calibri" w:cs="Calibri"/>
                <w:bCs/>
              </w:rPr>
              <w:t>ć będzie</w:t>
            </w:r>
            <w:r w:rsidRPr="00011108">
              <w:rPr>
                <w:rFonts w:ascii="Calibri" w:hAnsi="Calibri" w:cs="Calibri"/>
                <w:bCs/>
              </w:rPr>
              <w:t xml:space="preserve"> z potrzeb klientów MOPR</w:t>
            </w:r>
            <w:r w:rsidR="0013116E">
              <w:rPr>
                <w:rFonts w:ascii="Calibri" w:hAnsi="Calibri" w:cs="Calibri"/>
                <w:bCs/>
              </w:rPr>
              <w:t xml:space="preserve"> ubiegających się o tę formę pomocy;</w:t>
            </w:r>
            <w:r w:rsidRPr="00011108">
              <w:rPr>
                <w:rFonts w:ascii="Calibri" w:hAnsi="Calibri" w:cs="Calibri"/>
                <w:bCs/>
              </w:rPr>
              <w:t xml:space="preserve"> </w:t>
            </w:r>
          </w:p>
          <w:p w14:paraId="26EE9BB6" w14:textId="2C41BE96" w:rsidR="00B928FE" w:rsidRPr="00FA63A3" w:rsidRDefault="0073764F" w:rsidP="003E4D22">
            <w:pPr>
              <w:tabs>
                <w:tab w:val="num" w:pos="61"/>
              </w:tabs>
              <w:suppressAutoHyphens/>
              <w:ind w:left="61" w:hanging="61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  <w:r w:rsidR="00011108" w:rsidRPr="00011108">
              <w:rPr>
                <w:rFonts w:ascii="Calibri" w:hAnsi="Calibri" w:cs="Calibri"/>
              </w:rPr>
              <w:t>)</w:t>
            </w:r>
            <w:r w:rsidR="00011108">
              <w:rPr>
                <w:rFonts w:ascii="Calibri" w:hAnsi="Calibri" w:cs="Calibri"/>
              </w:rPr>
              <w:t xml:space="preserve"> </w:t>
            </w:r>
            <w:r w:rsidR="00053D4E">
              <w:rPr>
                <w:rFonts w:ascii="Calibri" w:hAnsi="Calibri" w:cs="Calibri"/>
              </w:rPr>
              <w:t>d</w:t>
            </w:r>
            <w:r w:rsidR="00B928FE" w:rsidRPr="00B928FE">
              <w:rPr>
                <w:rFonts w:ascii="Calibri" w:hAnsi="Calibri" w:cs="Calibri"/>
              </w:rPr>
              <w:t>otacja płatna będzie w miesięcznych transzach w wysokości</w:t>
            </w:r>
            <w:r w:rsidR="00B928FE">
              <w:rPr>
                <w:rFonts w:ascii="Calibri" w:hAnsi="Calibri" w:cs="Calibri"/>
              </w:rPr>
              <w:t xml:space="preserve"> </w:t>
            </w:r>
            <w:r w:rsidR="00B928FE" w:rsidRPr="00B928FE">
              <w:rPr>
                <w:rFonts w:ascii="Calibri" w:hAnsi="Calibri" w:cs="Calibri"/>
              </w:rPr>
              <w:t>kwot wynikających z miesięcznych rozliczeń za wykonanie usług opiekuńczych, płatnych po otrzymaniu rozliczenia do 14 dnia każdego miesiąca następującego po miesiącu wykonania usług.</w:t>
            </w:r>
          </w:p>
          <w:bookmarkEnd w:id="5"/>
          <w:p w14:paraId="1FB3A822" w14:textId="642D8CCA" w:rsidR="00B928FE" w:rsidRPr="00FA63A3" w:rsidRDefault="002304E4" w:rsidP="003E4D2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4. </w:t>
            </w:r>
            <w:r w:rsidRPr="000D24ED">
              <w:rPr>
                <w:rFonts w:ascii="Calibri" w:hAnsi="Calibri" w:cs="Calibri"/>
              </w:rPr>
              <w:t xml:space="preserve"> Oczekiwane rezultaty realizacji zadania:</w:t>
            </w:r>
          </w:p>
          <w:p w14:paraId="4D8816A1" w14:textId="77777777" w:rsidR="00053D4E" w:rsidRDefault="00053D4E" w:rsidP="003E4D22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333333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333333"/>
                <w:kern w:val="0"/>
                <w:lang w:eastAsia="pl-PL"/>
              </w:rPr>
              <w:t xml:space="preserve">1) </w:t>
            </w:r>
            <w:r w:rsidR="00FA63A3" w:rsidRPr="00FA63A3">
              <w:rPr>
                <w:rFonts w:ascii="Calibri" w:eastAsia="Times New Roman" w:hAnsi="Calibri" w:cs="Calibri"/>
                <w:color w:val="333333"/>
                <w:kern w:val="0"/>
                <w:lang w:eastAsia="pl-PL"/>
              </w:rPr>
              <w:t xml:space="preserve">zapewnienie </w:t>
            </w:r>
            <w:r w:rsidR="0013116E">
              <w:rPr>
                <w:rFonts w:ascii="Calibri" w:eastAsia="Times New Roman" w:hAnsi="Calibri" w:cs="Calibri"/>
                <w:color w:val="333333"/>
                <w:kern w:val="0"/>
                <w:lang w:eastAsia="pl-PL"/>
              </w:rPr>
              <w:t xml:space="preserve">wszystkim </w:t>
            </w:r>
            <w:r w:rsidR="00FA63A3" w:rsidRPr="00FA63A3">
              <w:rPr>
                <w:rFonts w:ascii="Calibri" w:eastAsia="Times New Roman" w:hAnsi="Calibri" w:cs="Calibri"/>
                <w:color w:val="333333"/>
                <w:kern w:val="0"/>
                <w:lang w:eastAsia="pl-PL"/>
              </w:rPr>
              <w:t xml:space="preserve">osobom </w:t>
            </w:r>
            <w:r w:rsidR="0013116E">
              <w:rPr>
                <w:rFonts w:ascii="Calibri" w:eastAsia="Times New Roman" w:hAnsi="Calibri" w:cs="Calibri"/>
                <w:color w:val="333333"/>
                <w:kern w:val="0"/>
                <w:lang w:eastAsia="pl-PL"/>
              </w:rPr>
              <w:t>objętym usługami pomocy</w:t>
            </w:r>
            <w:r>
              <w:rPr>
                <w:rFonts w:ascii="Calibri" w:eastAsia="Times New Roman" w:hAnsi="Calibri" w:cs="Calibri"/>
                <w:color w:val="333333"/>
                <w:kern w:val="0"/>
                <w:lang w:eastAsia="pl-PL"/>
              </w:rPr>
              <w:t>:</w:t>
            </w:r>
            <w:r w:rsidR="00FA63A3" w:rsidRPr="00FA63A3">
              <w:rPr>
                <w:rFonts w:ascii="Calibri" w:eastAsia="Times New Roman" w:hAnsi="Calibri" w:cs="Calibri"/>
                <w:color w:val="333333"/>
                <w:kern w:val="0"/>
                <w:lang w:eastAsia="pl-PL"/>
              </w:rPr>
              <w:t xml:space="preserve"> </w:t>
            </w:r>
            <w:r w:rsidR="0013116E">
              <w:rPr>
                <w:rFonts w:ascii="Calibri" w:eastAsia="Times New Roman" w:hAnsi="Calibri" w:cs="Calibri"/>
                <w:color w:val="333333"/>
                <w:kern w:val="0"/>
                <w:lang w:eastAsia="pl-PL"/>
              </w:rPr>
              <w:br/>
            </w:r>
            <w:r>
              <w:rPr>
                <w:rFonts w:ascii="Calibri" w:eastAsia="Times New Roman" w:hAnsi="Calibri" w:cs="Calibri"/>
                <w:color w:val="333333"/>
                <w:kern w:val="0"/>
                <w:lang w:eastAsia="pl-PL"/>
              </w:rPr>
              <w:t xml:space="preserve">a) </w:t>
            </w:r>
            <w:r w:rsidR="00FA63A3" w:rsidRPr="00FA63A3">
              <w:rPr>
                <w:rFonts w:ascii="Calibri" w:eastAsia="Times New Roman" w:hAnsi="Calibri" w:cs="Calibri"/>
                <w:color w:val="333333"/>
                <w:kern w:val="0"/>
                <w:lang w:eastAsia="pl-PL"/>
              </w:rPr>
              <w:t xml:space="preserve">w wykonywaniu czynności dnia codziennego, związanych </w:t>
            </w:r>
            <w:r>
              <w:rPr>
                <w:rFonts w:ascii="Calibri" w:eastAsia="Times New Roman" w:hAnsi="Calibri" w:cs="Calibri"/>
                <w:color w:val="333333"/>
                <w:kern w:val="0"/>
                <w:lang w:eastAsia="pl-PL"/>
              </w:rPr>
              <w:br/>
            </w:r>
            <w:r w:rsidR="00FA63A3" w:rsidRPr="00FA63A3">
              <w:rPr>
                <w:rFonts w:ascii="Calibri" w:eastAsia="Times New Roman" w:hAnsi="Calibri" w:cs="Calibri"/>
                <w:color w:val="333333"/>
                <w:kern w:val="0"/>
                <w:lang w:eastAsia="pl-PL"/>
              </w:rPr>
              <w:t xml:space="preserve">z prowadzeniem gospodarstwa domowego i funkcjonowaniem </w:t>
            </w:r>
            <w:r>
              <w:rPr>
                <w:rFonts w:ascii="Calibri" w:eastAsia="Times New Roman" w:hAnsi="Calibri" w:cs="Calibri"/>
                <w:color w:val="333333"/>
                <w:kern w:val="0"/>
                <w:lang w:eastAsia="pl-PL"/>
              </w:rPr>
              <w:br/>
            </w:r>
            <w:r w:rsidR="00FA63A3" w:rsidRPr="00FA63A3">
              <w:rPr>
                <w:rFonts w:ascii="Calibri" w:eastAsia="Times New Roman" w:hAnsi="Calibri" w:cs="Calibri"/>
                <w:color w:val="333333"/>
                <w:kern w:val="0"/>
                <w:lang w:eastAsia="pl-PL"/>
              </w:rPr>
              <w:t xml:space="preserve">w środowisku, </w:t>
            </w:r>
          </w:p>
          <w:p w14:paraId="7E2D9B19" w14:textId="77777777" w:rsidR="00053D4E" w:rsidRDefault="00053D4E" w:rsidP="003E4D22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333333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333333"/>
                <w:kern w:val="0"/>
                <w:lang w:eastAsia="pl-PL"/>
              </w:rPr>
              <w:t xml:space="preserve">b) </w:t>
            </w:r>
            <w:r w:rsidR="00FA63A3" w:rsidRPr="00FA63A3">
              <w:rPr>
                <w:rFonts w:ascii="Calibri" w:eastAsia="Times New Roman" w:hAnsi="Calibri" w:cs="Calibri"/>
                <w:color w:val="333333"/>
                <w:kern w:val="0"/>
                <w:lang w:eastAsia="pl-PL"/>
              </w:rPr>
              <w:t xml:space="preserve">w utrzymaniu higieny osobistej oraz w zaleconej przez lekarza pielęgnacji, </w:t>
            </w:r>
          </w:p>
          <w:p w14:paraId="5D7D83AB" w14:textId="77777777" w:rsidR="00053D4E" w:rsidRDefault="00053D4E" w:rsidP="003E4D22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333333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333333"/>
                <w:kern w:val="0"/>
                <w:lang w:eastAsia="pl-PL"/>
              </w:rPr>
              <w:t xml:space="preserve">c) </w:t>
            </w:r>
            <w:r w:rsidR="00FA63A3" w:rsidRPr="00FA63A3">
              <w:rPr>
                <w:rFonts w:ascii="Calibri" w:eastAsia="Times New Roman" w:hAnsi="Calibri" w:cs="Calibri"/>
                <w:color w:val="333333"/>
                <w:kern w:val="0"/>
                <w:lang w:eastAsia="pl-PL"/>
              </w:rPr>
              <w:t xml:space="preserve">w utrzymaniu kontaktów z otoczeniem,  </w:t>
            </w:r>
          </w:p>
          <w:p w14:paraId="46C82000" w14:textId="3331195A" w:rsidR="00333363" w:rsidRPr="00053D4E" w:rsidRDefault="00FA63A3" w:rsidP="00053D4E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333333"/>
                <w:kern w:val="0"/>
                <w:lang w:eastAsia="pl-PL"/>
              </w:rPr>
            </w:pPr>
            <w:r w:rsidRPr="00FA63A3">
              <w:rPr>
                <w:rFonts w:ascii="Calibri" w:eastAsia="Times New Roman" w:hAnsi="Calibri" w:cs="Calibri"/>
                <w:color w:val="333333"/>
                <w:kern w:val="0"/>
                <w:lang w:eastAsia="pl-PL"/>
              </w:rPr>
              <w:t>zmierzającej do poprawy życia i przeciwdziałania wykluczeniu społecznemu tych osób.</w:t>
            </w:r>
          </w:p>
        </w:tc>
      </w:tr>
      <w:tr w:rsidR="00510F1F" w:rsidRPr="00C50200" w14:paraId="64C27B1C" w14:textId="77777777" w:rsidTr="0018647A">
        <w:tc>
          <w:tcPr>
            <w:tcW w:w="803" w:type="dxa"/>
            <w:vMerge/>
          </w:tcPr>
          <w:p w14:paraId="3D4A9CEE" w14:textId="77777777" w:rsidR="00510F1F" w:rsidRPr="00C50200" w:rsidRDefault="00510F1F" w:rsidP="00510F1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26" w:type="dxa"/>
          </w:tcPr>
          <w:p w14:paraId="727336AB" w14:textId="2D4EC04B" w:rsidR="00510F1F" w:rsidRPr="00C50200" w:rsidRDefault="00510F1F" w:rsidP="00510F1F">
            <w:pPr>
              <w:rPr>
                <w:rFonts w:ascii="Calibri" w:hAnsi="Calibri" w:cs="Calibri"/>
                <w:b/>
                <w:bCs/>
              </w:rPr>
            </w:pPr>
            <w:r w:rsidRPr="00C50200">
              <w:rPr>
                <w:rFonts w:ascii="Calibri" w:hAnsi="Calibri" w:cs="Calibri"/>
                <w:b/>
                <w:bCs/>
              </w:rPr>
              <w:t>Zadanie 3</w:t>
            </w:r>
          </w:p>
        </w:tc>
        <w:tc>
          <w:tcPr>
            <w:tcW w:w="6949" w:type="dxa"/>
          </w:tcPr>
          <w:p w14:paraId="657ED183" w14:textId="77777777" w:rsidR="00510F1F" w:rsidRPr="000C636C" w:rsidRDefault="00510F1F" w:rsidP="00510F1F">
            <w:pPr>
              <w:pStyle w:val="Akapitzlist"/>
              <w:numPr>
                <w:ilvl w:val="0"/>
                <w:numId w:val="22"/>
              </w:numPr>
              <w:tabs>
                <w:tab w:val="left" w:pos="211"/>
              </w:tabs>
              <w:ind w:left="0" w:hanging="80"/>
              <w:jc w:val="both"/>
              <w:rPr>
                <w:rFonts w:ascii="Calibri" w:hAnsi="Calibri" w:cs="Calibri"/>
              </w:rPr>
            </w:pPr>
            <w:r w:rsidRPr="000C636C">
              <w:rPr>
                <w:rFonts w:ascii="Calibri" w:hAnsi="Calibri" w:cs="Calibri"/>
              </w:rPr>
              <w:t xml:space="preserve">Przedmiotem konkursu jest powierzenie realizacji zadania gminy </w:t>
            </w:r>
            <w:r w:rsidRPr="000C636C">
              <w:rPr>
                <w:rFonts w:ascii="Calibri" w:hAnsi="Calibri" w:cs="Calibri"/>
              </w:rPr>
              <w:br/>
              <w:t>w roku 2026 w zakresie pomocy społecznej.</w:t>
            </w:r>
          </w:p>
          <w:p w14:paraId="4D387A69" w14:textId="77777777" w:rsidR="00510F1F" w:rsidRPr="000C636C" w:rsidRDefault="00510F1F" w:rsidP="00510F1F">
            <w:pPr>
              <w:pStyle w:val="Akapitzlist"/>
              <w:numPr>
                <w:ilvl w:val="0"/>
                <w:numId w:val="22"/>
              </w:numPr>
              <w:tabs>
                <w:tab w:val="left" w:pos="271"/>
              </w:tabs>
              <w:ind w:left="0" w:hanging="80"/>
              <w:jc w:val="both"/>
              <w:rPr>
                <w:rFonts w:ascii="Calibri" w:hAnsi="Calibri" w:cs="Calibri"/>
              </w:rPr>
            </w:pPr>
            <w:r w:rsidRPr="00510F1F">
              <w:rPr>
                <w:rFonts w:ascii="Calibri" w:hAnsi="Calibri" w:cs="Calibri"/>
                <w:b/>
                <w:bCs/>
              </w:rPr>
              <w:t>Celem realizacji zadania jest</w:t>
            </w:r>
            <w:r w:rsidRPr="000C636C">
              <w:rPr>
                <w:rFonts w:ascii="Calibri" w:hAnsi="Calibri" w:cs="Calibri"/>
              </w:rPr>
              <w:t xml:space="preserve"> </w:t>
            </w:r>
            <w:r w:rsidRPr="00510F1F">
              <w:rPr>
                <w:rFonts w:ascii="Calibri" w:hAnsi="Calibri" w:cs="Calibri"/>
                <w:b/>
                <w:spacing w:val="3"/>
                <w:lang w:eastAsia="zh-CN"/>
              </w:rPr>
              <w:t xml:space="preserve">zapewnienie osobom, które </w:t>
            </w:r>
            <w:r w:rsidRPr="00510F1F">
              <w:rPr>
                <w:rFonts w:ascii="Calibri" w:hAnsi="Calibri" w:cs="Calibri"/>
                <w:b/>
                <w:spacing w:val="3"/>
                <w:lang w:eastAsia="zh-CN"/>
              </w:rPr>
              <w:br/>
              <w:t>ze względu na wiek, chorobę lub niepełnosprawność wymagają częściowej opieki i pomocy w zaspokajaniu niezbędnych potrzeb życiowych, usług opiekuńczych świadczonych w ośrodku wsparcia, w którym prowadzone są miejsca całodobowe okresowego pobytu</w:t>
            </w:r>
            <w:r w:rsidRPr="000C636C">
              <w:rPr>
                <w:rFonts w:ascii="Calibri" w:hAnsi="Calibri" w:cs="Calibri"/>
                <w:bCs/>
                <w:lang w:eastAsia="zh-CN"/>
              </w:rPr>
              <w:t>.</w:t>
            </w:r>
          </w:p>
          <w:p w14:paraId="0ABCF699" w14:textId="77777777" w:rsidR="00510F1F" w:rsidRPr="000C636C" w:rsidRDefault="00510F1F" w:rsidP="00510F1F">
            <w:pPr>
              <w:ind w:hanging="80"/>
              <w:jc w:val="both"/>
              <w:rPr>
                <w:rFonts w:ascii="Calibri" w:hAnsi="Calibri" w:cs="Calibri"/>
                <w:b/>
                <w:bCs/>
              </w:rPr>
            </w:pPr>
            <w:r w:rsidRPr="000C636C">
              <w:rPr>
                <w:rFonts w:ascii="Calibri" w:hAnsi="Calibri" w:cs="Calibri"/>
              </w:rPr>
              <w:t>3</w:t>
            </w:r>
            <w:r w:rsidRPr="000C636C">
              <w:rPr>
                <w:rFonts w:ascii="Calibri" w:hAnsi="Calibri" w:cs="Calibri"/>
                <w:b/>
                <w:bCs/>
              </w:rPr>
              <w:t xml:space="preserve">. </w:t>
            </w:r>
            <w:r>
              <w:rPr>
                <w:rFonts w:ascii="Calibri" w:hAnsi="Calibri" w:cs="Calibri"/>
                <w:b/>
                <w:bCs/>
              </w:rPr>
              <w:t>Warunki realizacji z</w:t>
            </w:r>
            <w:r w:rsidRPr="000C636C">
              <w:rPr>
                <w:rFonts w:ascii="Calibri" w:hAnsi="Calibri" w:cs="Calibri"/>
                <w:b/>
                <w:bCs/>
                <w:lang w:eastAsia="zh-CN"/>
              </w:rPr>
              <w:t>adani</w:t>
            </w:r>
            <w:r>
              <w:rPr>
                <w:rFonts w:ascii="Calibri" w:hAnsi="Calibri" w:cs="Calibri"/>
                <w:b/>
                <w:bCs/>
                <w:lang w:eastAsia="zh-CN"/>
              </w:rPr>
              <w:t>a</w:t>
            </w:r>
            <w:r w:rsidRPr="000C636C">
              <w:rPr>
                <w:rFonts w:ascii="Calibri" w:hAnsi="Calibri" w:cs="Calibri"/>
                <w:b/>
                <w:bCs/>
                <w:lang w:eastAsia="zh-CN"/>
              </w:rPr>
              <w:t xml:space="preserve"> objęte</w:t>
            </w:r>
            <w:r>
              <w:rPr>
                <w:rFonts w:ascii="Calibri" w:hAnsi="Calibri" w:cs="Calibri"/>
                <w:b/>
                <w:bCs/>
                <w:lang w:eastAsia="zh-CN"/>
              </w:rPr>
              <w:t>go</w:t>
            </w:r>
            <w:r w:rsidRPr="000C636C">
              <w:rPr>
                <w:rFonts w:ascii="Calibri" w:hAnsi="Calibri" w:cs="Calibri"/>
                <w:b/>
                <w:bCs/>
                <w:lang w:eastAsia="zh-CN"/>
              </w:rPr>
              <w:t xml:space="preserve"> konkursem</w:t>
            </w:r>
            <w:r>
              <w:rPr>
                <w:rFonts w:ascii="Calibri" w:hAnsi="Calibri" w:cs="Calibri"/>
                <w:b/>
                <w:bCs/>
                <w:lang w:eastAsia="zh-CN"/>
              </w:rPr>
              <w:t>:</w:t>
            </w:r>
            <w:r w:rsidRPr="000C636C">
              <w:rPr>
                <w:rFonts w:ascii="Calibri" w:hAnsi="Calibri" w:cs="Calibri"/>
                <w:b/>
                <w:bCs/>
                <w:lang w:eastAsia="zh-CN"/>
              </w:rPr>
              <w:t xml:space="preserve"> </w:t>
            </w:r>
          </w:p>
          <w:p w14:paraId="0E4D0701" w14:textId="77777777" w:rsidR="00510F1F" w:rsidRDefault="00510F1F" w:rsidP="00510F1F">
            <w:pPr>
              <w:pStyle w:val="Akapitzlist"/>
              <w:tabs>
                <w:tab w:val="left" w:pos="211"/>
              </w:tabs>
              <w:ind w:left="0"/>
              <w:jc w:val="both"/>
              <w:rPr>
                <w:rFonts w:ascii="Calibri" w:hAnsi="Calibri" w:cs="Calibri"/>
                <w:bCs/>
                <w:color w:val="222222"/>
                <w:lang w:eastAsia="zh-CN"/>
              </w:rPr>
            </w:pPr>
            <w:r w:rsidRPr="000C636C">
              <w:rPr>
                <w:rFonts w:ascii="Calibri" w:hAnsi="Calibri" w:cs="Calibri"/>
                <w:bCs/>
                <w:lang w:eastAsia="zh-CN"/>
              </w:rPr>
              <w:t xml:space="preserve">1) </w:t>
            </w:r>
            <w:r>
              <w:rPr>
                <w:rFonts w:ascii="Calibri" w:hAnsi="Calibri" w:cs="Calibri"/>
                <w:bCs/>
                <w:lang w:eastAsia="zh-CN"/>
              </w:rPr>
              <w:t xml:space="preserve">zadanie powinno być realizowane </w:t>
            </w:r>
            <w:r w:rsidRPr="000C636C">
              <w:rPr>
                <w:rFonts w:ascii="Calibri" w:hAnsi="Calibri" w:cs="Calibri"/>
                <w:bCs/>
                <w:lang w:eastAsia="zh-CN"/>
              </w:rPr>
              <w:t>przez podmiot</w:t>
            </w:r>
            <w:r w:rsidRPr="000C636C">
              <w:rPr>
                <w:rFonts w:ascii="Calibri" w:hAnsi="Calibri" w:cs="Calibri"/>
                <w:bCs/>
                <w:color w:val="222222"/>
                <w:lang w:eastAsia="zh-CN"/>
              </w:rPr>
              <w:t xml:space="preserve"> prowadzący ośrodek wsparcia</w:t>
            </w:r>
            <w:r>
              <w:rPr>
                <w:rFonts w:ascii="Calibri" w:hAnsi="Calibri" w:cs="Calibri"/>
                <w:bCs/>
                <w:color w:val="222222"/>
                <w:lang w:eastAsia="zh-CN"/>
              </w:rPr>
              <w:t xml:space="preserve"> (umowa z podmiotem wyłonionym w konkursie będzie mogła być zawarta pod warunkiem, że podmiot będzie w roku 2026 prowadził ośrodek wsparcia, przy którym będą mogły być tworzone miejsca całodobowe okresowego pobytu);</w:t>
            </w:r>
          </w:p>
          <w:p w14:paraId="3C12666A" w14:textId="77777777" w:rsidR="00510F1F" w:rsidRPr="000C636C" w:rsidRDefault="00510F1F" w:rsidP="00510F1F">
            <w:pPr>
              <w:pStyle w:val="Akapitzlist"/>
              <w:tabs>
                <w:tab w:val="left" w:pos="211"/>
              </w:tabs>
              <w:ind w:left="0"/>
              <w:jc w:val="both"/>
              <w:rPr>
                <w:rFonts w:ascii="Calibri" w:hAnsi="Calibri" w:cs="Calibri"/>
                <w:bCs/>
                <w:color w:val="222222"/>
                <w:lang w:eastAsia="zh-CN"/>
              </w:rPr>
            </w:pPr>
            <w:r>
              <w:rPr>
                <w:rFonts w:ascii="Calibri" w:hAnsi="Calibri" w:cs="Calibri"/>
                <w:bCs/>
                <w:color w:val="222222"/>
                <w:lang w:eastAsia="zh-CN"/>
              </w:rPr>
              <w:t>2) podmiot powinien</w:t>
            </w:r>
            <w:r w:rsidRPr="000C636C">
              <w:rPr>
                <w:rFonts w:ascii="Calibri" w:hAnsi="Calibri" w:cs="Calibri"/>
                <w:bCs/>
                <w:color w:val="222222"/>
                <w:lang w:eastAsia="zh-CN"/>
              </w:rPr>
              <w:t xml:space="preserve"> dyspon</w:t>
            </w:r>
            <w:r>
              <w:rPr>
                <w:rFonts w:ascii="Calibri" w:hAnsi="Calibri" w:cs="Calibri"/>
                <w:bCs/>
                <w:color w:val="222222"/>
                <w:lang w:eastAsia="zh-CN"/>
              </w:rPr>
              <w:t>ować</w:t>
            </w:r>
            <w:r w:rsidRPr="000C636C">
              <w:rPr>
                <w:rFonts w:ascii="Calibri" w:hAnsi="Calibri" w:cs="Calibri"/>
                <w:bCs/>
                <w:color w:val="222222"/>
                <w:lang w:eastAsia="zh-CN"/>
              </w:rPr>
              <w:t xml:space="preserve"> odpowiednią bazą lokalową zapewniającą uczestnikom oczekującym całodobowego wsparcia, </w:t>
            </w:r>
            <w:r w:rsidRPr="000C636C">
              <w:rPr>
                <w:rFonts w:ascii="Calibri" w:hAnsi="Calibri" w:cs="Calibri"/>
                <w:bCs/>
                <w:color w:val="222222"/>
                <w:lang w:eastAsia="zh-CN"/>
              </w:rPr>
              <w:lastRenderedPageBreak/>
              <w:t>odpowiednie warunki lokalowe (pomieszczenia wyposażone w meble i sprzęt pokoje, pracownie, gabinety i sale stosowne do prowadzonych zajęć, pomieszczenie świetlicowe, sanitariaty, zaplecze kuchenne) oraz wykwalifikowaną i posiadającą doświadczenie kadrą;</w:t>
            </w:r>
          </w:p>
          <w:p w14:paraId="28EFBB10" w14:textId="77777777" w:rsidR="00510F1F" w:rsidRPr="00AB10B8" w:rsidRDefault="00510F1F" w:rsidP="00510F1F">
            <w:pPr>
              <w:pStyle w:val="Akapitzlist"/>
              <w:numPr>
                <w:ilvl w:val="0"/>
                <w:numId w:val="37"/>
              </w:numPr>
              <w:shd w:val="clear" w:color="auto" w:fill="FFFFFF"/>
              <w:suppressAutoHyphens/>
              <w:ind w:left="203" w:hanging="283"/>
              <w:jc w:val="both"/>
              <w:rPr>
                <w:rFonts w:ascii="Calibri" w:hAnsi="Calibri" w:cs="Calibri"/>
                <w:bCs/>
                <w:color w:val="222222"/>
                <w:lang w:eastAsia="zh-CN"/>
              </w:rPr>
            </w:pPr>
            <w:r>
              <w:rPr>
                <w:rFonts w:ascii="Calibri" w:hAnsi="Calibri" w:cs="Calibri"/>
                <w:bCs/>
                <w:color w:val="222222"/>
                <w:lang w:eastAsia="zh-CN"/>
              </w:rPr>
              <w:t>podmiot</w:t>
            </w:r>
            <w:r w:rsidRPr="00AB10B8">
              <w:rPr>
                <w:rFonts w:ascii="Calibri" w:hAnsi="Calibri" w:cs="Calibri"/>
                <w:bCs/>
                <w:color w:val="222222"/>
                <w:lang w:eastAsia="zh-CN"/>
              </w:rPr>
              <w:t xml:space="preserve"> </w:t>
            </w:r>
            <w:r>
              <w:rPr>
                <w:rFonts w:ascii="Calibri" w:hAnsi="Calibri" w:cs="Calibri"/>
                <w:bCs/>
                <w:color w:val="222222"/>
                <w:lang w:eastAsia="zh-CN"/>
              </w:rPr>
              <w:t>zapewni</w:t>
            </w:r>
            <w:r w:rsidRPr="00AB10B8">
              <w:rPr>
                <w:rFonts w:ascii="Calibri" w:hAnsi="Calibri" w:cs="Calibri"/>
                <w:bCs/>
                <w:color w:val="222222"/>
                <w:lang w:eastAsia="zh-CN"/>
              </w:rPr>
              <w:t xml:space="preserve">  uczestnikom:</w:t>
            </w:r>
          </w:p>
          <w:p w14:paraId="0FE82464" w14:textId="77777777" w:rsidR="00510F1F" w:rsidRPr="000C636C" w:rsidRDefault="00510F1F" w:rsidP="00510F1F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21"/>
              </w:tabs>
              <w:suppressAutoHyphens/>
              <w:ind w:left="61" w:hanging="61"/>
              <w:jc w:val="both"/>
              <w:rPr>
                <w:rFonts w:ascii="Calibri" w:hAnsi="Calibri" w:cs="Calibri"/>
                <w:bCs/>
                <w:color w:val="222222"/>
                <w:lang w:eastAsia="zh-CN"/>
              </w:rPr>
            </w:pPr>
            <w:r w:rsidRPr="000C636C">
              <w:rPr>
                <w:rFonts w:ascii="Calibri" w:hAnsi="Calibri" w:cs="Calibri"/>
                <w:bCs/>
                <w:color w:val="222222"/>
                <w:lang w:eastAsia="zh-CN"/>
              </w:rPr>
              <w:t>całodobowe miejsca pobytu oraz wyżywieni</w:t>
            </w:r>
            <w:r>
              <w:rPr>
                <w:rFonts w:ascii="Calibri" w:hAnsi="Calibri" w:cs="Calibri"/>
                <w:bCs/>
                <w:color w:val="222222"/>
                <w:lang w:eastAsia="zh-CN"/>
              </w:rPr>
              <w:t>e</w:t>
            </w:r>
            <w:r w:rsidRPr="000C636C">
              <w:rPr>
                <w:rFonts w:ascii="Calibri" w:hAnsi="Calibri" w:cs="Calibri"/>
                <w:bCs/>
                <w:color w:val="222222"/>
                <w:lang w:eastAsia="zh-CN"/>
              </w:rPr>
              <w:t xml:space="preserve"> z możliwością otrzymania posiłku dodatkowego lub dietetycznego zgodnie </w:t>
            </w:r>
            <w:r>
              <w:rPr>
                <w:rFonts w:ascii="Calibri" w:hAnsi="Calibri" w:cs="Calibri"/>
                <w:bCs/>
                <w:color w:val="222222"/>
                <w:lang w:eastAsia="zh-CN"/>
              </w:rPr>
              <w:br/>
            </w:r>
            <w:r w:rsidRPr="000C636C">
              <w:rPr>
                <w:rFonts w:ascii="Calibri" w:hAnsi="Calibri" w:cs="Calibri"/>
                <w:bCs/>
                <w:color w:val="222222"/>
                <w:lang w:eastAsia="zh-CN"/>
              </w:rPr>
              <w:t>ze wskazaniem lekarza,</w:t>
            </w:r>
          </w:p>
          <w:p w14:paraId="57C8C00E" w14:textId="77777777" w:rsidR="00510F1F" w:rsidRPr="000C636C" w:rsidRDefault="00510F1F" w:rsidP="00510F1F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76"/>
              </w:tabs>
              <w:suppressAutoHyphens/>
              <w:ind w:left="61" w:hanging="61"/>
              <w:jc w:val="both"/>
              <w:rPr>
                <w:rFonts w:ascii="Calibri" w:hAnsi="Calibri" w:cs="Calibri"/>
                <w:bCs/>
                <w:color w:val="222222"/>
                <w:lang w:eastAsia="zh-CN"/>
              </w:rPr>
            </w:pPr>
            <w:r w:rsidRPr="000C636C">
              <w:rPr>
                <w:rFonts w:ascii="Calibri" w:hAnsi="Calibri" w:cs="Calibri"/>
                <w:bCs/>
                <w:color w:val="222222"/>
                <w:lang w:eastAsia="zh-CN"/>
              </w:rPr>
              <w:t xml:space="preserve"> całodobow</w:t>
            </w:r>
            <w:r>
              <w:rPr>
                <w:rFonts w:ascii="Calibri" w:hAnsi="Calibri" w:cs="Calibri"/>
                <w:bCs/>
                <w:color w:val="222222"/>
                <w:lang w:eastAsia="zh-CN"/>
              </w:rPr>
              <w:t>ą</w:t>
            </w:r>
            <w:r w:rsidRPr="000C636C">
              <w:rPr>
                <w:rFonts w:ascii="Calibri" w:hAnsi="Calibri" w:cs="Calibri"/>
                <w:bCs/>
                <w:color w:val="222222"/>
                <w:lang w:eastAsia="zh-CN"/>
              </w:rPr>
              <w:t xml:space="preserve"> opiek</w:t>
            </w:r>
            <w:r>
              <w:rPr>
                <w:rFonts w:ascii="Calibri" w:hAnsi="Calibri" w:cs="Calibri"/>
                <w:bCs/>
                <w:color w:val="222222"/>
                <w:lang w:eastAsia="zh-CN"/>
              </w:rPr>
              <w:t xml:space="preserve">ę </w:t>
            </w:r>
            <w:r w:rsidRPr="000C636C">
              <w:rPr>
                <w:rFonts w:ascii="Calibri" w:hAnsi="Calibri" w:cs="Calibri"/>
                <w:bCs/>
                <w:color w:val="222222"/>
                <w:lang w:eastAsia="zh-CN"/>
              </w:rPr>
              <w:t>i pomoc dostosow</w:t>
            </w:r>
            <w:r>
              <w:rPr>
                <w:rFonts w:ascii="Calibri" w:hAnsi="Calibri" w:cs="Calibri"/>
                <w:bCs/>
                <w:color w:val="222222"/>
                <w:lang w:eastAsia="zh-CN"/>
              </w:rPr>
              <w:t>aną</w:t>
            </w:r>
            <w:r w:rsidRPr="000C636C">
              <w:rPr>
                <w:rFonts w:ascii="Calibri" w:hAnsi="Calibri" w:cs="Calibri"/>
                <w:bCs/>
                <w:color w:val="222222"/>
                <w:lang w:eastAsia="zh-CN"/>
              </w:rPr>
              <w:t xml:space="preserve"> do potrzeb każdego uczestnika,</w:t>
            </w:r>
          </w:p>
          <w:p w14:paraId="4B7CCDF9" w14:textId="77777777" w:rsidR="00510F1F" w:rsidRPr="000C636C" w:rsidRDefault="00510F1F" w:rsidP="00510F1F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06"/>
              </w:tabs>
              <w:suppressAutoHyphens/>
              <w:ind w:left="61" w:hanging="61"/>
              <w:jc w:val="both"/>
              <w:rPr>
                <w:rFonts w:ascii="Calibri" w:hAnsi="Calibri" w:cs="Calibri"/>
                <w:bCs/>
                <w:color w:val="222222"/>
                <w:lang w:eastAsia="zh-CN"/>
              </w:rPr>
            </w:pPr>
            <w:r w:rsidRPr="000C636C">
              <w:rPr>
                <w:rFonts w:ascii="Calibri" w:hAnsi="Calibri" w:cs="Calibri"/>
                <w:bCs/>
                <w:color w:val="222222"/>
                <w:lang w:eastAsia="zh-CN"/>
              </w:rPr>
              <w:t>dostęp do środków higieny osobistej i pomoc w utrzymaniu higieny osobistej,</w:t>
            </w:r>
          </w:p>
          <w:p w14:paraId="0DF6B116" w14:textId="77777777" w:rsidR="00510F1F" w:rsidRPr="000C636C" w:rsidRDefault="00510F1F" w:rsidP="00510F1F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45"/>
              </w:tabs>
              <w:suppressAutoHyphens/>
              <w:ind w:left="61" w:hanging="61"/>
              <w:jc w:val="both"/>
              <w:rPr>
                <w:rFonts w:ascii="Calibri" w:hAnsi="Calibri" w:cs="Calibri"/>
                <w:bCs/>
                <w:color w:val="222222"/>
                <w:lang w:eastAsia="zh-CN"/>
              </w:rPr>
            </w:pPr>
            <w:r w:rsidRPr="000C636C">
              <w:rPr>
                <w:rFonts w:ascii="Calibri" w:hAnsi="Calibri" w:cs="Calibri"/>
                <w:bCs/>
                <w:color w:val="222222"/>
                <w:lang w:eastAsia="zh-CN"/>
              </w:rPr>
              <w:t>możliwoś</w:t>
            </w:r>
            <w:r>
              <w:rPr>
                <w:rFonts w:ascii="Calibri" w:hAnsi="Calibri" w:cs="Calibri"/>
                <w:bCs/>
                <w:color w:val="222222"/>
                <w:lang w:eastAsia="zh-CN"/>
              </w:rPr>
              <w:t>ć</w:t>
            </w:r>
            <w:r w:rsidRPr="000C636C">
              <w:rPr>
                <w:rFonts w:ascii="Calibri" w:hAnsi="Calibri" w:cs="Calibri"/>
                <w:bCs/>
                <w:color w:val="222222"/>
                <w:lang w:eastAsia="zh-CN"/>
              </w:rPr>
              <w:t xml:space="preserve"> udziału w terapii zajęciowej, zajęciach rehabilitacyjnych, usprawniających, kulturalnych i rekreacyjnych dostosowanych do potrzeb każdego uczestnika,</w:t>
            </w:r>
          </w:p>
          <w:p w14:paraId="4BF4547C" w14:textId="77777777" w:rsidR="00510F1F" w:rsidRPr="000C636C" w:rsidRDefault="00510F1F" w:rsidP="00510F1F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76"/>
              </w:tabs>
              <w:suppressAutoHyphens/>
              <w:ind w:left="61" w:hanging="61"/>
              <w:jc w:val="both"/>
              <w:rPr>
                <w:rFonts w:ascii="Calibri" w:hAnsi="Calibri" w:cs="Calibri"/>
                <w:bCs/>
                <w:color w:val="222222"/>
                <w:lang w:eastAsia="zh-CN"/>
              </w:rPr>
            </w:pPr>
            <w:r w:rsidRPr="000C636C">
              <w:rPr>
                <w:rFonts w:ascii="Calibri" w:hAnsi="Calibri" w:cs="Calibri"/>
                <w:bCs/>
                <w:color w:val="222222"/>
                <w:lang w:eastAsia="zh-CN"/>
              </w:rPr>
              <w:t>warunk</w:t>
            </w:r>
            <w:r>
              <w:rPr>
                <w:rFonts w:ascii="Calibri" w:hAnsi="Calibri" w:cs="Calibri"/>
                <w:bCs/>
                <w:color w:val="222222"/>
                <w:lang w:eastAsia="zh-CN"/>
              </w:rPr>
              <w:t>i</w:t>
            </w:r>
            <w:r w:rsidRPr="000C636C">
              <w:rPr>
                <w:rFonts w:ascii="Calibri" w:hAnsi="Calibri" w:cs="Calibri"/>
                <w:bCs/>
                <w:color w:val="222222"/>
                <w:lang w:eastAsia="zh-CN"/>
              </w:rPr>
              <w:t xml:space="preserve"> do wspólnego organizowania i spędzania czasu wolnego, rozwijania zainteresowań, utrzymywania kontaktu z rodziną </w:t>
            </w:r>
            <w:r>
              <w:rPr>
                <w:rFonts w:ascii="Calibri" w:hAnsi="Calibri" w:cs="Calibri"/>
                <w:bCs/>
                <w:color w:val="222222"/>
                <w:lang w:eastAsia="zh-CN"/>
              </w:rPr>
              <w:br/>
            </w:r>
            <w:r w:rsidRPr="000C636C">
              <w:rPr>
                <w:rFonts w:ascii="Calibri" w:hAnsi="Calibri" w:cs="Calibri"/>
                <w:bCs/>
                <w:color w:val="222222"/>
                <w:lang w:eastAsia="zh-CN"/>
              </w:rPr>
              <w:t>i integracji ze środowiskiem lokalnym;</w:t>
            </w:r>
          </w:p>
          <w:p w14:paraId="7759FB6D" w14:textId="77777777" w:rsidR="00510F1F" w:rsidRPr="000C636C" w:rsidRDefault="00510F1F" w:rsidP="00510F1F">
            <w:pPr>
              <w:pStyle w:val="Akapitzlist"/>
              <w:numPr>
                <w:ilvl w:val="0"/>
                <w:numId w:val="37"/>
              </w:numPr>
              <w:shd w:val="clear" w:color="auto" w:fill="FFFFFF"/>
              <w:tabs>
                <w:tab w:val="left" w:pos="256"/>
              </w:tabs>
              <w:suppressAutoHyphens/>
              <w:ind w:left="61" w:hanging="61"/>
              <w:jc w:val="both"/>
              <w:rPr>
                <w:rFonts w:ascii="Calibri" w:hAnsi="Calibri" w:cs="Calibri"/>
                <w:bCs/>
                <w:color w:val="222222"/>
                <w:lang w:eastAsia="zh-CN"/>
              </w:rPr>
            </w:pPr>
            <w:r>
              <w:rPr>
                <w:rFonts w:ascii="Calibri" w:hAnsi="Calibri" w:cs="Calibri"/>
                <w:bCs/>
                <w:color w:val="222222"/>
                <w:lang w:eastAsia="zh-CN"/>
              </w:rPr>
              <w:t>p</w:t>
            </w:r>
            <w:r w:rsidRPr="000C636C">
              <w:rPr>
                <w:rFonts w:ascii="Calibri" w:hAnsi="Calibri" w:cs="Calibri"/>
                <w:bCs/>
                <w:color w:val="222222"/>
                <w:lang w:eastAsia="zh-CN"/>
              </w:rPr>
              <w:t xml:space="preserve">rawo do korzystania z miejsc całodobowych okresowego pobytu w ośrodku wsparcia będą miały osoby skierowane przez dyrektora Miejskiego Ośrodka Pomocy Rodzinie w Toruniu w trybie decyzji administracyjnej; </w:t>
            </w:r>
          </w:p>
          <w:p w14:paraId="520F7165" w14:textId="77777777" w:rsidR="00510F1F" w:rsidRPr="000C636C" w:rsidRDefault="00510F1F" w:rsidP="00510F1F">
            <w:pPr>
              <w:pStyle w:val="Akapitzlist"/>
              <w:numPr>
                <w:ilvl w:val="0"/>
                <w:numId w:val="37"/>
              </w:numPr>
              <w:shd w:val="clear" w:color="auto" w:fill="FFFFFF"/>
              <w:tabs>
                <w:tab w:val="left" w:pos="256"/>
              </w:tabs>
              <w:suppressAutoHyphens/>
              <w:ind w:left="61" w:hanging="61"/>
              <w:jc w:val="both"/>
              <w:rPr>
                <w:rFonts w:ascii="Calibri" w:hAnsi="Calibri" w:cs="Calibri"/>
                <w:bCs/>
                <w:color w:val="222222"/>
                <w:lang w:eastAsia="zh-CN"/>
              </w:rPr>
            </w:pPr>
            <w:r>
              <w:rPr>
                <w:rFonts w:ascii="Calibri" w:hAnsi="Calibri" w:cs="Calibri"/>
                <w:bCs/>
                <w:color w:val="222222"/>
                <w:lang w:eastAsia="zh-CN"/>
              </w:rPr>
              <w:t>o</w:t>
            </w:r>
            <w:r w:rsidRPr="000C636C">
              <w:rPr>
                <w:rFonts w:ascii="Calibri" w:hAnsi="Calibri" w:cs="Calibri"/>
                <w:bCs/>
                <w:color w:val="222222"/>
                <w:lang w:eastAsia="zh-CN"/>
              </w:rPr>
              <w:t>soby korzystające z miejsc całodobowych okresowego pobytu nie mogą być jednocześnie objęte usługami opieki dziennej świadczonej przez podmiot realizujący zadanie bądź przez inny podmiot publiczny lub niepubliczny;</w:t>
            </w:r>
          </w:p>
          <w:p w14:paraId="357DFFA4" w14:textId="77777777" w:rsidR="00510F1F" w:rsidRPr="000C636C" w:rsidRDefault="00510F1F" w:rsidP="00510F1F">
            <w:pPr>
              <w:pStyle w:val="Akapitzlist"/>
              <w:numPr>
                <w:ilvl w:val="0"/>
                <w:numId w:val="37"/>
              </w:numPr>
              <w:shd w:val="clear" w:color="auto" w:fill="FFFFFF"/>
              <w:tabs>
                <w:tab w:val="left" w:pos="271"/>
              </w:tabs>
              <w:suppressAutoHyphens/>
              <w:ind w:left="0" w:firstLine="0"/>
              <w:jc w:val="both"/>
              <w:rPr>
                <w:rFonts w:ascii="Calibri" w:hAnsi="Calibri" w:cs="Calibri"/>
                <w:bCs/>
                <w:color w:val="222222"/>
                <w:lang w:eastAsia="zh-CN"/>
              </w:rPr>
            </w:pPr>
            <w:r w:rsidRPr="000C636C">
              <w:rPr>
                <w:rFonts w:ascii="Calibri" w:hAnsi="Calibri" w:cs="Calibri"/>
                <w:bCs/>
                <w:color w:val="222222"/>
                <w:lang w:eastAsia="zh-CN"/>
              </w:rPr>
              <w:t xml:space="preserve">Zleceniobiorca zobowiązany będzie do prowadzenia dokumentacji zbiorczej oraz indywidualnej każdego uczestnika, obejmującej </w:t>
            </w:r>
            <w:r>
              <w:rPr>
                <w:rFonts w:ascii="Calibri" w:hAnsi="Calibri" w:cs="Calibri"/>
                <w:bCs/>
                <w:color w:val="222222"/>
                <w:lang w:eastAsia="zh-CN"/>
              </w:rPr>
              <w:br/>
            </w:r>
            <w:r w:rsidRPr="000C636C">
              <w:rPr>
                <w:rFonts w:ascii="Calibri" w:hAnsi="Calibri" w:cs="Calibri"/>
                <w:bCs/>
                <w:color w:val="222222"/>
                <w:lang w:eastAsia="zh-CN"/>
              </w:rPr>
              <w:t>w szczególności:</w:t>
            </w:r>
          </w:p>
          <w:p w14:paraId="3DC50926" w14:textId="77777777" w:rsidR="00510F1F" w:rsidRPr="000C636C" w:rsidRDefault="00510F1F" w:rsidP="00510F1F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406"/>
              </w:tabs>
              <w:suppressAutoHyphens/>
              <w:ind w:left="61" w:firstLine="0"/>
              <w:jc w:val="both"/>
              <w:rPr>
                <w:rFonts w:ascii="Calibri" w:hAnsi="Calibri" w:cs="Calibri"/>
                <w:bCs/>
                <w:color w:val="222222"/>
                <w:lang w:eastAsia="zh-CN"/>
              </w:rPr>
            </w:pPr>
            <w:r w:rsidRPr="000C636C">
              <w:rPr>
                <w:rFonts w:ascii="Calibri" w:hAnsi="Calibri" w:cs="Calibri"/>
                <w:bCs/>
                <w:color w:val="222222"/>
                <w:lang w:eastAsia="zh-CN"/>
              </w:rPr>
              <w:t>ewidencję uczestników korzystających z miejsc całodobowych okresowego pobytu w ośrodku wsparcia,</w:t>
            </w:r>
          </w:p>
          <w:p w14:paraId="4AFCD716" w14:textId="77777777" w:rsidR="00510F1F" w:rsidRPr="000C636C" w:rsidRDefault="00510F1F" w:rsidP="00510F1F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376"/>
              </w:tabs>
              <w:suppressAutoHyphens/>
              <w:ind w:left="61" w:firstLine="0"/>
              <w:jc w:val="both"/>
              <w:rPr>
                <w:rFonts w:ascii="Calibri" w:hAnsi="Calibri" w:cs="Calibri"/>
                <w:bCs/>
                <w:color w:val="222222"/>
                <w:lang w:eastAsia="zh-CN"/>
              </w:rPr>
            </w:pPr>
            <w:r w:rsidRPr="000C636C">
              <w:rPr>
                <w:rFonts w:ascii="Calibri" w:hAnsi="Calibri" w:cs="Calibri"/>
                <w:bCs/>
                <w:color w:val="222222"/>
                <w:lang w:eastAsia="zh-CN"/>
              </w:rPr>
              <w:t>dzienniki dokumentujące pracę pracowników realizujących działania merytoryczne na rzecz uczestników ośrodka wsparcia,</w:t>
            </w:r>
          </w:p>
          <w:p w14:paraId="60D4507D" w14:textId="77777777" w:rsidR="00510F1F" w:rsidRPr="000C636C" w:rsidRDefault="00510F1F" w:rsidP="00510F1F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487"/>
              </w:tabs>
              <w:suppressAutoHyphens/>
              <w:ind w:left="61" w:firstLine="0"/>
              <w:jc w:val="both"/>
              <w:rPr>
                <w:rFonts w:ascii="Calibri" w:hAnsi="Calibri" w:cs="Calibri"/>
                <w:bCs/>
                <w:color w:val="222222"/>
                <w:lang w:eastAsia="zh-CN"/>
              </w:rPr>
            </w:pPr>
            <w:r w:rsidRPr="000C636C">
              <w:rPr>
                <w:rFonts w:ascii="Calibri" w:hAnsi="Calibri" w:cs="Calibri"/>
                <w:bCs/>
                <w:color w:val="222222"/>
                <w:lang w:eastAsia="zh-CN"/>
              </w:rPr>
              <w:t xml:space="preserve">zaświadczenie lekarskie dot. stanu zdrowia uczestnika wraz </w:t>
            </w:r>
            <w:r w:rsidRPr="000C636C">
              <w:rPr>
                <w:rFonts w:ascii="Calibri" w:hAnsi="Calibri" w:cs="Calibri"/>
                <w:bCs/>
                <w:color w:val="222222"/>
                <w:lang w:eastAsia="zh-CN"/>
              </w:rPr>
              <w:br/>
              <w:t xml:space="preserve">z informacją o braku przeciwwskazań zdrowotnych do przebywania </w:t>
            </w:r>
            <w:r>
              <w:rPr>
                <w:rFonts w:ascii="Calibri" w:hAnsi="Calibri" w:cs="Calibri"/>
                <w:bCs/>
                <w:color w:val="222222"/>
                <w:lang w:eastAsia="zh-CN"/>
              </w:rPr>
              <w:br/>
            </w:r>
            <w:r w:rsidRPr="000C636C">
              <w:rPr>
                <w:rFonts w:ascii="Calibri" w:hAnsi="Calibri" w:cs="Calibri"/>
                <w:bCs/>
                <w:color w:val="222222"/>
                <w:lang w:eastAsia="zh-CN"/>
              </w:rPr>
              <w:t>w ośrodku wsparcia,</w:t>
            </w:r>
          </w:p>
          <w:p w14:paraId="4C20C205" w14:textId="77777777" w:rsidR="00510F1F" w:rsidRPr="000C636C" w:rsidRDefault="00510F1F" w:rsidP="00510F1F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376"/>
              </w:tabs>
              <w:suppressAutoHyphens/>
              <w:ind w:left="61" w:firstLine="0"/>
              <w:jc w:val="both"/>
              <w:rPr>
                <w:rFonts w:ascii="Calibri" w:hAnsi="Calibri" w:cs="Calibri"/>
                <w:bCs/>
                <w:color w:val="222222"/>
                <w:lang w:eastAsia="zh-CN"/>
              </w:rPr>
            </w:pPr>
            <w:r w:rsidRPr="000C636C">
              <w:rPr>
                <w:rFonts w:ascii="Calibri" w:hAnsi="Calibri" w:cs="Calibri"/>
                <w:bCs/>
                <w:color w:val="222222"/>
                <w:lang w:eastAsia="zh-CN"/>
              </w:rPr>
              <w:t>informację o umiejętnościach uczestnika w zakresie samoobsługi</w:t>
            </w:r>
            <w:r>
              <w:rPr>
                <w:rFonts w:ascii="Calibri" w:hAnsi="Calibri" w:cs="Calibri"/>
                <w:bCs/>
                <w:color w:val="222222"/>
                <w:lang w:eastAsia="zh-CN"/>
              </w:rPr>
              <w:br/>
            </w:r>
            <w:r w:rsidRPr="000C636C">
              <w:rPr>
                <w:rFonts w:ascii="Calibri" w:hAnsi="Calibri" w:cs="Calibri"/>
                <w:bCs/>
                <w:color w:val="222222"/>
                <w:lang w:eastAsia="zh-CN"/>
              </w:rPr>
              <w:t xml:space="preserve"> i możliwości samodzielnego życia,</w:t>
            </w:r>
          </w:p>
          <w:p w14:paraId="1FC02843" w14:textId="77777777" w:rsidR="00510F1F" w:rsidRPr="000C636C" w:rsidRDefault="00510F1F" w:rsidP="00510F1F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406"/>
              </w:tabs>
              <w:suppressAutoHyphens/>
              <w:ind w:left="61" w:firstLine="0"/>
              <w:jc w:val="both"/>
              <w:rPr>
                <w:rFonts w:ascii="Calibri" w:hAnsi="Calibri" w:cs="Calibri"/>
                <w:bCs/>
                <w:color w:val="000000"/>
                <w:lang w:eastAsia="zh-CN"/>
              </w:rPr>
            </w:pPr>
            <w:r w:rsidRPr="000C636C">
              <w:rPr>
                <w:rFonts w:ascii="Calibri" w:hAnsi="Calibri" w:cs="Calibri"/>
                <w:bCs/>
                <w:color w:val="222222"/>
                <w:lang w:eastAsia="zh-CN"/>
              </w:rPr>
              <w:t>opis przyjętego postępowania wspierająco-aktywizującego każdego uczestnika i okresową ocenę jego wyników;</w:t>
            </w:r>
          </w:p>
          <w:p w14:paraId="29D56224" w14:textId="77777777" w:rsidR="00510F1F" w:rsidRDefault="00510F1F" w:rsidP="00510F1F">
            <w:pPr>
              <w:pStyle w:val="Akapitzlist"/>
              <w:numPr>
                <w:ilvl w:val="0"/>
                <w:numId w:val="37"/>
              </w:numPr>
              <w:tabs>
                <w:tab w:val="left" w:pos="181"/>
              </w:tabs>
              <w:spacing w:after="200"/>
              <w:ind w:left="0" w:hanging="80"/>
              <w:jc w:val="both"/>
              <w:rPr>
                <w:rFonts w:ascii="Calibri" w:hAnsi="Calibri" w:cs="Calibri"/>
                <w:bCs/>
              </w:rPr>
            </w:pPr>
            <w:r w:rsidRPr="000C636C">
              <w:rPr>
                <w:rFonts w:ascii="Calibri" w:hAnsi="Calibri" w:cs="Calibri"/>
                <w:bCs/>
                <w:color w:val="222222"/>
                <w:lang w:eastAsia="zh-CN"/>
              </w:rPr>
              <w:t xml:space="preserve"> </w:t>
            </w:r>
            <w:r>
              <w:rPr>
                <w:rFonts w:ascii="Calibri" w:hAnsi="Calibri" w:cs="Calibri"/>
                <w:bCs/>
                <w:color w:val="222222"/>
                <w:lang w:eastAsia="zh-CN"/>
              </w:rPr>
              <w:t>d</w:t>
            </w:r>
            <w:r w:rsidRPr="000C636C">
              <w:rPr>
                <w:rFonts w:ascii="Calibri" w:hAnsi="Calibri" w:cs="Calibri"/>
                <w:bCs/>
                <w:color w:val="222222"/>
                <w:lang w:eastAsia="zh-CN"/>
              </w:rPr>
              <w:t>otacja przeznaczona na realizację zadania</w:t>
            </w:r>
            <w:r w:rsidRPr="000C636C">
              <w:rPr>
                <w:rFonts w:ascii="Calibri" w:hAnsi="Calibri" w:cs="Calibri"/>
                <w:bCs/>
              </w:rPr>
              <w:t xml:space="preserve"> przekazywana będzie </w:t>
            </w:r>
            <w:r>
              <w:rPr>
                <w:rFonts w:ascii="Calibri" w:hAnsi="Calibri" w:cs="Calibri"/>
                <w:bCs/>
              </w:rPr>
              <w:br/>
            </w:r>
            <w:r w:rsidRPr="000C636C">
              <w:rPr>
                <w:rFonts w:ascii="Calibri" w:hAnsi="Calibri" w:cs="Calibri"/>
                <w:bCs/>
              </w:rPr>
              <w:t>w miesięcznych transzach po przedstawieniu przez Zleceniobiorcę listy osób przebywających w placówce w danym miesiącu</w:t>
            </w:r>
            <w:r>
              <w:rPr>
                <w:rFonts w:ascii="Calibri" w:hAnsi="Calibri" w:cs="Calibri"/>
                <w:bCs/>
              </w:rPr>
              <w:t>.</w:t>
            </w:r>
          </w:p>
          <w:p w14:paraId="7A22C3B6" w14:textId="77777777" w:rsidR="00510F1F" w:rsidRPr="000C636C" w:rsidRDefault="00510F1F" w:rsidP="00510F1F">
            <w:pPr>
              <w:pStyle w:val="Akapitzlist"/>
              <w:numPr>
                <w:ilvl w:val="0"/>
                <w:numId w:val="29"/>
              </w:numPr>
              <w:ind w:left="203" w:hanging="283"/>
              <w:jc w:val="both"/>
              <w:rPr>
                <w:rFonts w:ascii="Calibri" w:hAnsi="Calibri" w:cs="Calibri"/>
              </w:rPr>
            </w:pPr>
            <w:r w:rsidRPr="000C636C">
              <w:rPr>
                <w:rFonts w:ascii="Calibri" w:hAnsi="Calibri" w:cs="Calibri"/>
              </w:rPr>
              <w:t>Oczekiwane rezultaty realizacji zadania:</w:t>
            </w:r>
          </w:p>
          <w:p w14:paraId="22BB05A5" w14:textId="77777777" w:rsidR="00510F1F" w:rsidRPr="000C636C" w:rsidRDefault="00510F1F" w:rsidP="00510F1F">
            <w:pPr>
              <w:pStyle w:val="Akapitzlist"/>
              <w:numPr>
                <w:ilvl w:val="0"/>
                <w:numId w:val="30"/>
              </w:numPr>
              <w:tabs>
                <w:tab w:val="left" w:pos="391"/>
              </w:tabs>
              <w:spacing w:after="200"/>
              <w:ind w:left="0" w:firstLine="61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color w:val="333333"/>
                <w:shd w:val="clear" w:color="auto" w:fill="FFFFFF"/>
              </w:rPr>
              <w:t>z</w:t>
            </w:r>
            <w:r w:rsidRPr="000C636C">
              <w:rPr>
                <w:rFonts w:ascii="Calibri" w:hAnsi="Calibri" w:cs="Calibri"/>
                <w:color w:val="333333"/>
                <w:shd w:val="clear" w:color="auto" w:fill="FFFFFF"/>
              </w:rPr>
              <w:t xml:space="preserve">apewnienie skierowanym do ośrodka wsparcia przez dyrektora MOPR osobom, całodobowego pobytu, wyżywienia oraz wsparcia </w:t>
            </w:r>
            <w:r>
              <w:rPr>
                <w:rFonts w:ascii="Calibri" w:hAnsi="Calibri" w:cs="Calibri"/>
                <w:color w:val="333333"/>
                <w:shd w:val="clear" w:color="auto" w:fill="FFFFFF"/>
              </w:rPr>
              <w:br/>
            </w:r>
            <w:r w:rsidRPr="000C636C">
              <w:rPr>
                <w:rFonts w:ascii="Calibri" w:hAnsi="Calibri" w:cs="Calibri"/>
                <w:color w:val="333333"/>
                <w:shd w:val="clear" w:color="auto" w:fill="FFFFFF"/>
              </w:rPr>
              <w:t xml:space="preserve">w formie usług bytowych, opiekuńczych i wspomagających; </w:t>
            </w:r>
          </w:p>
          <w:p w14:paraId="490520A7" w14:textId="7BD44D66" w:rsidR="00510F1F" w:rsidRPr="00A968A3" w:rsidRDefault="00510F1F" w:rsidP="00510F1F">
            <w:pPr>
              <w:pStyle w:val="Akapitzlist"/>
              <w:tabs>
                <w:tab w:val="left" w:pos="211"/>
              </w:tabs>
              <w:ind w:left="61"/>
              <w:jc w:val="both"/>
              <w:rPr>
                <w:rFonts w:ascii="Calibri" w:hAnsi="Calibri" w:cs="Calibri"/>
              </w:rPr>
            </w:pPr>
            <w:r w:rsidRPr="000C636C">
              <w:rPr>
                <w:rFonts w:ascii="Calibri" w:hAnsi="Calibri" w:cs="Calibri"/>
                <w:color w:val="333333"/>
                <w:shd w:val="clear" w:color="auto" w:fill="FFFFFF"/>
              </w:rPr>
              <w:lastRenderedPageBreak/>
              <w:t xml:space="preserve"> </w:t>
            </w:r>
            <w:r>
              <w:rPr>
                <w:rFonts w:ascii="Calibri" w:hAnsi="Calibri" w:cs="Calibri"/>
                <w:color w:val="333333"/>
                <w:shd w:val="clear" w:color="auto" w:fill="FFFFFF"/>
              </w:rPr>
              <w:t>u</w:t>
            </w:r>
            <w:r w:rsidRPr="000C636C">
              <w:rPr>
                <w:rFonts w:ascii="Calibri" w:hAnsi="Calibri" w:cs="Calibri"/>
                <w:color w:val="333333"/>
                <w:shd w:val="clear" w:color="auto" w:fill="FFFFFF"/>
              </w:rPr>
              <w:t>sprawnienie mieszkańców ośrodka wsparcia poprzez rehabilitację, zaaktywizowanie do korzystania z różnego rodzaju form spędzania czasu wolnego, rozwinięcie umiejętności</w:t>
            </w:r>
            <w:r>
              <w:rPr>
                <w:rFonts w:ascii="Calibri" w:hAnsi="Calibri" w:cs="Calibri"/>
                <w:color w:val="333333"/>
                <w:shd w:val="clear" w:color="auto" w:fill="FFFFFF"/>
              </w:rPr>
              <w:t xml:space="preserve"> </w:t>
            </w:r>
            <w:r w:rsidRPr="000C636C">
              <w:rPr>
                <w:rFonts w:ascii="Calibri" w:hAnsi="Calibri" w:cs="Calibri"/>
                <w:color w:val="333333"/>
                <w:shd w:val="clear" w:color="auto" w:fill="FFFFFF"/>
              </w:rPr>
              <w:t>samoobsługowych niezbędnych do funkcjonowania w codziennym życiu, podtrzymywanie umiejętności nawiązywania i utrzymywania kontaktów interpersonalnych, z rodziną, społecznością lokalną.</w:t>
            </w:r>
          </w:p>
        </w:tc>
      </w:tr>
      <w:tr w:rsidR="00510F1F" w:rsidRPr="00C50200" w14:paraId="26E2745B" w14:textId="77777777" w:rsidTr="0018647A">
        <w:tc>
          <w:tcPr>
            <w:tcW w:w="803" w:type="dxa"/>
            <w:vMerge/>
          </w:tcPr>
          <w:p w14:paraId="082B51AA" w14:textId="77777777" w:rsidR="00510F1F" w:rsidRPr="00C50200" w:rsidRDefault="00510F1F" w:rsidP="00510F1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26" w:type="dxa"/>
          </w:tcPr>
          <w:p w14:paraId="00E88DA6" w14:textId="4BCC258E" w:rsidR="00510F1F" w:rsidRPr="00C50200" w:rsidRDefault="00510F1F" w:rsidP="00510F1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Zadanie 4</w:t>
            </w:r>
          </w:p>
        </w:tc>
        <w:tc>
          <w:tcPr>
            <w:tcW w:w="6949" w:type="dxa"/>
          </w:tcPr>
          <w:p w14:paraId="262B0763" w14:textId="0C61DF2F" w:rsidR="00510F1F" w:rsidRPr="000C636C" w:rsidRDefault="00510F1F" w:rsidP="00510F1F">
            <w:pPr>
              <w:pStyle w:val="Akapitzlist"/>
              <w:numPr>
                <w:ilvl w:val="0"/>
                <w:numId w:val="17"/>
              </w:numPr>
              <w:tabs>
                <w:tab w:val="left" w:pos="211"/>
              </w:tabs>
              <w:ind w:left="0" w:firstLine="0"/>
              <w:jc w:val="both"/>
              <w:rPr>
                <w:rFonts w:ascii="Calibri" w:hAnsi="Calibri" w:cs="Calibri"/>
              </w:rPr>
            </w:pPr>
            <w:r w:rsidRPr="000C636C">
              <w:rPr>
                <w:rFonts w:ascii="Calibri" w:hAnsi="Calibri" w:cs="Calibri"/>
              </w:rPr>
              <w:t xml:space="preserve">Przedmiotem konkursu jest powierzenie  realizacji zadania gminy </w:t>
            </w:r>
            <w:r w:rsidRPr="000C636C">
              <w:rPr>
                <w:rFonts w:ascii="Calibri" w:hAnsi="Calibri" w:cs="Calibri"/>
              </w:rPr>
              <w:br/>
              <w:t>w latach 2026-202</w:t>
            </w:r>
            <w:r>
              <w:rPr>
                <w:rFonts w:ascii="Calibri" w:hAnsi="Calibri" w:cs="Calibri"/>
              </w:rPr>
              <w:t>7</w:t>
            </w:r>
            <w:r w:rsidRPr="000C636C">
              <w:rPr>
                <w:rFonts w:ascii="Calibri" w:hAnsi="Calibri" w:cs="Calibri"/>
              </w:rPr>
              <w:t xml:space="preserve">  w zakresie pomocy społecznej.</w:t>
            </w:r>
          </w:p>
          <w:p w14:paraId="5BC7321C" w14:textId="0AD9479A" w:rsidR="00510F1F" w:rsidRPr="000C636C" w:rsidRDefault="00510F1F" w:rsidP="00510F1F">
            <w:pPr>
              <w:shd w:val="clear" w:color="auto" w:fill="FFFFFF"/>
              <w:tabs>
                <w:tab w:val="left" w:pos="284"/>
                <w:tab w:val="left" w:pos="426"/>
              </w:tabs>
              <w:suppressAutoHyphens/>
              <w:jc w:val="both"/>
              <w:rPr>
                <w:rFonts w:ascii="Calibri" w:eastAsia="Times New Roman" w:hAnsi="Calibri" w:cs="Calibri"/>
                <w:spacing w:val="3"/>
                <w:lang w:eastAsia="zh-CN"/>
              </w:rPr>
            </w:pPr>
            <w:r w:rsidRPr="000C636C">
              <w:rPr>
                <w:rFonts w:ascii="Calibri" w:hAnsi="Calibri" w:cs="Calibri"/>
              </w:rPr>
              <w:t xml:space="preserve">2. </w:t>
            </w:r>
            <w:r w:rsidRPr="00510F1F">
              <w:rPr>
                <w:rFonts w:ascii="Calibri" w:hAnsi="Calibri" w:cs="Calibri"/>
                <w:b/>
                <w:bCs/>
              </w:rPr>
              <w:t xml:space="preserve">Celem realizacji zadania jest </w:t>
            </w:r>
            <w:r w:rsidRPr="00510F1F">
              <w:rPr>
                <w:rFonts w:ascii="Calibri" w:hAnsi="Calibri" w:cs="Calibri"/>
                <w:b/>
                <w:bCs/>
                <w:spacing w:val="3"/>
              </w:rPr>
              <w:t>zapewnienie pobytu w domu pomocy społecznej osobom wymagającym całodobowej opieki z powodu wieku, choroby lub niepełnosprawności, niemogącym samodzielnie funkcjonować w codziennym życiu i którym nie można zapewnić niezbędnej pomocy w formie usług opiekuńczych.</w:t>
            </w:r>
          </w:p>
          <w:p w14:paraId="1FFD1C98" w14:textId="77777777" w:rsidR="00510F1F" w:rsidRPr="000C636C" w:rsidRDefault="00510F1F" w:rsidP="00510F1F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0C636C">
              <w:rPr>
                <w:rFonts w:ascii="Calibri" w:hAnsi="Calibri" w:cs="Calibri"/>
                <w:b/>
                <w:bCs/>
              </w:rPr>
              <w:t>3</w:t>
            </w:r>
            <w:r w:rsidRPr="000C636C">
              <w:rPr>
                <w:rFonts w:ascii="Calibri" w:hAnsi="Calibri" w:cs="Calibri"/>
              </w:rPr>
              <w:t xml:space="preserve">. </w:t>
            </w:r>
            <w:r w:rsidRPr="000C636C">
              <w:rPr>
                <w:rFonts w:ascii="Calibri" w:hAnsi="Calibri" w:cs="Calibri"/>
                <w:b/>
                <w:bCs/>
              </w:rPr>
              <w:t>Warunki realizacji zadania objętego konkursem:</w:t>
            </w:r>
          </w:p>
          <w:p w14:paraId="0409F0D7" w14:textId="2E015936" w:rsidR="00510F1F" w:rsidRPr="000C636C" w:rsidRDefault="00510F1F" w:rsidP="00510F1F">
            <w:pPr>
              <w:suppressAutoHyphens/>
              <w:jc w:val="both"/>
              <w:rPr>
                <w:rFonts w:ascii="Calibri" w:hAnsi="Calibri" w:cs="Calibri"/>
                <w:bCs/>
              </w:rPr>
            </w:pPr>
            <w:r w:rsidRPr="000C636C">
              <w:rPr>
                <w:rFonts w:ascii="Calibri" w:hAnsi="Calibri" w:cs="Calibri"/>
              </w:rPr>
              <w:t>1) p</w:t>
            </w:r>
            <w:r w:rsidRPr="000C636C">
              <w:rPr>
                <w:rFonts w:ascii="Calibri" w:hAnsi="Calibri" w:cs="Calibri"/>
                <w:bCs/>
              </w:rPr>
              <w:t xml:space="preserve">osiadanie zezwolenia Wojewody Kujawsko-Pomorskiego </w:t>
            </w:r>
            <w:r w:rsidRPr="000C636C">
              <w:rPr>
                <w:rFonts w:ascii="Calibri" w:hAnsi="Calibri" w:cs="Calibri"/>
                <w:bCs/>
              </w:rPr>
              <w:br/>
              <w:t>na prowadzenie ww. typu domu pomocy społecznej na czas nieokreślony;</w:t>
            </w:r>
          </w:p>
          <w:p w14:paraId="5E5B3DA6" w14:textId="129CE42B" w:rsidR="00510F1F" w:rsidRPr="000C636C" w:rsidRDefault="00510F1F" w:rsidP="00510F1F">
            <w:pPr>
              <w:suppressAutoHyphens/>
              <w:jc w:val="both"/>
              <w:rPr>
                <w:rFonts w:ascii="Calibri" w:hAnsi="Calibri" w:cs="Calibri"/>
                <w:bCs/>
              </w:rPr>
            </w:pPr>
            <w:r w:rsidRPr="000C636C">
              <w:rPr>
                <w:rFonts w:ascii="Calibri" w:hAnsi="Calibri" w:cs="Calibri"/>
                <w:bCs/>
              </w:rPr>
              <w:t>2) odbiorcami zadania będą mieszkańcy i mieszkanki Gminy Miasta Toruń, skierowani w trybie decyzji administracyjnej wydanej przez dyrektora Miejskiego Ośrodka Pomocy Rodzinie w Toruniu lub inne osoby działające z upoważnienia Prezydenta Miasta Torunia;</w:t>
            </w:r>
          </w:p>
          <w:p w14:paraId="0620C595" w14:textId="54C8C51A" w:rsidR="00510F1F" w:rsidRPr="000C636C" w:rsidRDefault="00510F1F" w:rsidP="00510F1F">
            <w:pPr>
              <w:suppressAutoHyphens/>
              <w:jc w:val="both"/>
              <w:rPr>
                <w:rFonts w:ascii="Calibri" w:hAnsi="Calibri" w:cs="Calibri"/>
                <w:bCs/>
              </w:rPr>
            </w:pPr>
            <w:r w:rsidRPr="000C636C">
              <w:rPr>
                <w:rFonts w:ascii="Calibri" w:hAnsi="Calibri" w:cs="Calibri"/>
                <w:bCs/>
              </w:rPr>
              <w:t xml:space="preserve">3) Zleceniobiorca zobowiązany będzie do </w:t>
            </w:r>
            <w:r w:rsidRPr="000C636C">
              <w:rPr>
                <w:rFonts w:ascii="Calibri" w:hAnsi="Calibri" w:cs="Calibri"/>
                <w:bCs/>
                <w:color w:val="212529"/>
                <w:lang w:eastAsia="pl-PL"/>
              </w:rPr>
              <w:t xml:space="preserve">świadczenia na rzecz mieszkańców domu zgodnie z ustawą  o pomocy społecznej </w:t>
            </w:r>
            <w:r>
              <w:rPr>
                <w:rFonts w:ascii="Calibri" w:hAnsi="Calibri" w:cs="Calibri"/>
                <w:bCs/>
                <w:color w:val="212529"/>
                <w:lang w:eastAsia="pl-PL"/>
              </w:rPr>
              <w:br/>
            </w:r>
            <w:r w:rsidRPr="000C636C">
              <w:rPr>
                <w:rFonts w:ascii="Calibri" w:hAnsi="Calibri" w:cs="Calibri"/>
                <w:bCs/>
                <w:color w:val="212529"/>
                <w:lang w:eastAsia="pl-PL"/>
              </w:rPr>
              <w:t>i przepisami wykonawczymi do ustawy, w tym rozporządzeniem Ministra Pracy i Polityki Społecznej z dnia 23 sierpnia 2012 r. w sprawie domów pomocy społecznej (</w:t>
            </w:r>
            <w:r w:rsidRPr="00144D64">
              <w:rPr>
                <w:rFonts w:ascii="Calibri" w:hAnsi="Calibri" w:cs="Calibri"/>
                <w:bCs/>
                <w:lang w:eastAsia="pl-PL"/>
              </w:rPr>
              <w:t xml:space="preserve">Dz. U. z 2018 r. poz. 734 </w:t>
            </w:r>
            <w:r w:rsidRPr="000C636C">
              <w:rPr>
                <w:rFonts w:ascii="Calibri" w:hAnsi="Calibri" w:cs="Calibri"/>
                <w:bCs/>
                <w:color w:val="212529"/>
                <w:lang w:eastAsia="pl-PL"/>
              </w:rPr>
              <w:t xml:space="preserve">z późn. zm.) usług bytowych, opiekuńczych i wspomagających na poziomie obowiązującego standardu, w zakresie i formach wynikających </w:t>
            </w:r>
            <w:r>
              <w:rPr>
                <w:rFonts w:ascii="Calibri" w:hAnsi="Calibri" w:cs="Calibri"/>
                <w:bCs/>
                <w:color w:val="212529"/>
                <w:lang w:eastAsia="pl-PL"/>
              </w:rPr>
              <w:br/>
            </w:r>
            <w:r w:rsidRPr="000C636C">
              <w:rPr>
                <w:rFonts w:ascii="Calibri" w:hAnsi="Calibri" w:cs="Calibri"/>
                <w:bCs/>
                <w:color w:val="212529"/>
                <w:lang w:eastAsia="pl-PL"/>
              </w:rPr>
              <w:t xml:space="preserve">z indywidualnych potrzeb osób przebywających w domu, na podstawie indywidualnego planu wsparcia dla każdego mieszkańca domu, opracowywanego z jego udziałem, jeżeli udział </w:t>
            </w:r>
            <w:r w:rsidRPr="000C636C">
              <w:rPr>
                <w:rFonts w:ascii="Calibri" w:hAnsi="Calibri" w:cs="Calibri"/>
                <w:bCs/>
                <w:color w:val="212529"/>
                <w:lang w:eastAsia="pl-PL"/>
              </w:rPr>
              <w:br/>
              <w:t>ten jest możliwy ze względu na stan zdrowia i gotowość uczestnictwa w nim mieszkańca, obejmującego usługi:</w:t>
            </w:r>
          </w:p>
          <w:p w14:paraId="324890D0" w14:textId="6358C754" w:rsidR="00510F1F" w:rsidRPr="000C636C" w:rsidRDefault="00510F1F" w:rsidP="00510F1F">
            <w:pPr>
              <w:suppressAutoHyphens/>
              <w:jc w:val="both"/>
              <w:rPr>
                <w:rFonts w:ascii="Calibri" w:hAnsi="Calibri" w:cs="Calibri"/>
                <w:bCs/>
                <w:color w:val="212529"/>
                <w:lang w:eastAsia="pl-PL"/>
              </w:rPr>
            </w:pPr>
            <w:r w:rsidRPr="000C636C">
              <w:rPr>
                <w:rFonts w:ascii="Calibri" w:hAnsi="Calibri" w:cs="Calibri"/>
                <w:bCs/>
                <w:color w:val="212529"/>
                <w:lang w:eastAsia="pl-PL"/>
              </w:rPr>
              <w:t xml:space="preserve">a) bytowe, zapewniając miejsce zamieszkania, wyżywienie, utrzymanie czystości oraz odzież, obuwie, środki czystości i środki higieniczne mieszkańcom, którzy nie mają możliwości ich zakupienia </w:t>
            </w:r>
            <w:r w:rsidRPr="000C636C">
              <w:rPr>
                <w:rFonts w:ascii="Calibri" w:hAnsi="Calibri" w:cs="Calibri"/>
                <w:bCs/>
                <w:color w:val="212529"/>
                <w:lang w:eastAsia="pl-PL"/>
              </w:rPr>
              <w:br/>
              <w:t>z własnych środków,</w:t>
            </w:r>
          </w:p>
          <w:p w14:paraId="24E8516F" w14:textId="06F0E650" w:rsidR="00510F1F" w:rsidRPr="000C636C" w:rsidRDefault="00510F1F" w:rsidP="00510F1F">
            <w:pPr>
              <w:suppressAutoHyphens/>
              <w:jc w:val="both"/>
              <w:rPr>
                <w:rFonts w:ascii="Calibri" w:hAnsi="Calibri" w:cs="Calibri"/>
                <w:bCs/>
                <w:color w:val="212529"/>
                <w:lang w:eastAsia="pl-PL"/>
              </w:rPr>
            </w:pPr>
            <w:r w:rsidRPr="000C636C">
              <w:rPr>
                <w:rFonts w:ascii="Calibri" w:hAnsi="Calibri" w:cs="Calibri"/>
                <w:bCs/>
                <w:color w:val="212529"/>
                <w:lang w:eastAsia="pl-PL"/>
              </w:rPr>
              <w:t xml:space="preserve">b) opiekuńcze, polegające na udzielaniu pomocy w podstawowych czynnościach życiowych, pielęgnacji i niezbędnej pomocy </w:t>
            </w:r>
            <w:r w:rsidRPr="000C636C">
              <w:rPr>
                <w:rFonts w:ascii="Calibri" w:hAnsi="Calibri" w:cs="Calibri"/>
                <w:bCs/>
                <w:color w:val="212529"/>
                <w:lang w:eastAsia="pl-PL"/>
              </w:rPr>
              <w:br/>
              <w:t>w załatwianiu spraw osobistych,</w:t>
            </w:r>
          </w:p>
          <w:p w14:paraId="7F88C8F1" w14:textId="59DFD637" w:rsidR="00510F1F" w:rsidRPr="000C636C" w:rsidRDefault="00510F1F" w:rsidP="00510F1F">
            <w:pPr>
              <w:suppressAutoHyphens/>
              <w:jc w:val="both"/>
              <w:rPr>
                <w:rFonts w:ascii="Calibri" w:hAnsi="Calibri" w:cs="Calibri"/>
                <w:bCs/>
                <w:color w:val="212529"/>
                <w:lang w:eastAsia="pl-PL"/>
              </w:rPr>
            </w:pPr>
            <w:r w:rsidRPr="000C636C">
              <w:rPr>
                <w:rFonts w:ascii="Calibri" w:hAnsi="Calibri" w:cs="Calibri"/>
                <w:bCs/>
                <w:color w:val="212529"/>
                <w:lang w:eastAsia="pl-PL"/>
              </w:rPr>
              <w:t xml:space="preserve">c) wspomagające, polegające na umożliwieniu udziału w terapii zajęciowej, podnoszeniu sprawności i aktywizowaniu mieszkańców domu, umożliwieniu zaspokojenia potrzeb religijnych i kulturalnych, zapewnieniu warunków do rozwoju samorządności mieszkańców domu, stymulowaniu nawiązywania, utrzymywania i rozwijania kontaktu z rodziną i społecznością lokalną, działaniu zmierzającym </w:t>
            </w:r>
            <w:r w:rsidRPr="000C636C">
              <w:rPr>
                <w:rFonts w:ascii="Calibri" w:hAnsi="Calibri" w:cs="Calibri"/>
                <w:bCs/>
                <w:color w:val="212529"/>
                <w:lang w:eastAsia="pl-PL"/>
              </w:rPr>
              <w:br/>
              <w:t xml:space="preserve">do usamodzielnienia mieszkańca domu w miarę jego możliwości, </w:t>
            </w:r>
            <w:r w:rsidRPr="000C636C">
              <w:rPr>
                <w:rFonts w:ascii="Calibri" w:hAnsi="Calibri" w:cs="Calibri"/>
                <w:bCs/>
                <w:color w:val="212529"/>
                <w:lang w:eastAsia="pl-PL"/>
              </w:rPr>
              <w:lastRenderedPageBreak/>
              <w:t>pomocy usamodzielniającemu się mieszkańcowi domu w podjęciu pracy, szczególnie mającej charakter terapeutyczny, jeżeli mieszkaniec spełnia warunki do takiego usamodzielnienia, zapewnieniu bezpiecznego przechowywania środków pieniężnych i przedmiotów wartościowych, finansowaniu mieszkańcowi domu nieposiadającemu własnego dochodu wydatków na niezbędne przedmioty osobistego użytku, w kwocie nieprzekraczającej 30% zasiłku stałego, o którym mowa w art. 37 ust. 2 pkt 1 ustawy o pomocy społecznej, zapewnieniu przestrzegania praw mieszkańców domu oraz zapewnieniu mieszkańcom dostępności do informacji o tych prawach, sprawnym wnoszeniu i załatwieniu skarg i wniosków mieszkańców domu;</w:t>
            </w:r>
          </w:p>
          <w:p w14:paraId="6359D283" w14:textId="5A499957" w:rsidR="00510F1F" w:rsidRPr="000C636C" w:rsidRDefault="00510F1F" w:rsidP="00510F1F">
            <w:pPr>
              <w:pStyle w:val="p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bCs/>
              </w:rPr>
            </w:pPr>
            <w:r w:rsidRPr="000C636C">
              <w:rPr>
                <w:rFonts w:ascii="Calibri" w:hAnsi="Calibri" w:cs="Calibri"/>
                <w:bCs/>
              </w:rPr>
              <w:t xml:space="preserve">4) Zleceniobiorca na dzień podpisania umowy zapewni w domu pomocy społecznej 26 miejsc dla mieszkańców Torunia, </w:t>
            </w:r>
            <w:r w:rsidRPr="000C636C">
              <w:rPr>
                <w:rFonts w:ascii="Calibri" w:hAnsi="Calibri" w:cs="Calibri"/>
                <w:bCs/>
              </w:rPr>
              <w:br/>
              <w:t xml:space="preserve">z zastrzeżeniem, że w miarę możliwości docelowo do końca realizacji zadania, Zleceniobiorca zapewni maksymalnie 35 miejsc. Przyjęcia osób oczekujących odbywały się będą w ramach wolnych miejsc </w:t>
            </w:r>
            <w:r w:rsidRPr="000C636C">
              <w:rPr>
                <w:rFonts w:ascii="Calibri" w:hAnsi="Calibri" w:cs="Calibri"/>
                <w:bCs/>
              </w:rPr>
              <w:br/>
              <w:t>i możliwości finansowych Gminy Miasta Toruń;</w:t>
            </w:r>
          </w:p>
          <w:p w14:paraId="29C3AEA9" w14:textId="0F071DAF" w:rsidR="00510F1F" w:rsidRPr="000C636C" w:rsidRDefault="00510F1F" w:rsidP="00510F1F">
            <w:pPr>
              <w:pStyle w:val="Tekstpodstawowy"/>
              <w:suppressAutoHyphens/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  <w:r w:rsidRPr="000C636C">
              <w:rPr>
                <w:rFonts w:cs="Calibri"/>
                <w:bCs/>
                <w:sz w:val="24"/>
                <w:szCs w:val="24"/>
              </w:rPr>
              <w:t>5) Zleceniobiorca zobowiązany będzie do prowadzenia dokumentacji zbiorczej oraz indywidualnej każdego mieszkańca domu;</w:t>
            </w:r>
          </w:p>
          <w:p w14:paraId="7CCF975F" w14:textId="31DA3ADB" w:rsidR="00510F1F" w:rsidRPr="000C636C" w:rsidRDefault="00510F1F" w:rsidP="00510F1F">
            <w:pPr>
              <w:pStyle w:val="Textbody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6</w:t>
            </w:r>
            <w:r w:rsidRPr="000C636C">
              <w:rPr>
                <w:rFonts w:ascii="Calibri" w:hAnsi="Calibri" w:cs="Calibri"/>
                <w:bCs/>
                <w:sz w:val="24"/>
                <w:szCs w:val="24"/>
              </w:rPr>
              <w:t>) d</w:t>
            </w:r>
            <w:r w:rsidRPr="000C636C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otacja przeznaczona na realizację zadania przekazywana będzie </w:t>
            </w:r>
            <w:r w:rsidRPr="000C636C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br/>
              <w:t xml:space="preserve">w miesięcznych transzach po przedstawieniu </w:t>
            </w:r>
            <w:r w:rsidRPr="000C636C">
              <w:rPr>
                <w:rFonts w:ascii="Calibri" w:hAnsi="Calibri" w:cs="Calibri"/>
                <w:bCs/>
                <w:sz w:val="24"/>
                <w:szCs w:val="24"/>
              </w:rPr>
              <w:t>rachunku wystawionego przez Zleceniobiorcę w wysokości różnicy między średnim kosztem utrzymania w domu pomocy społecznej a opłatami wnoszonymi przez osoby zobowiązane do ich ponoszenia;</w:t>
            </w:r>
          </w:p>
          <w:p w14:paraId="0A96BF9E" w14:textId="4A4FD771" w:rsidR="00510F1F" w:rsidRPr="000C636C" w:rsidRDefault="00510F1F" w:rsidP="00510F1F">
            <w:pPr>
              <w:pStyle w:val="Tekstpodstawowy"/>
              <w:suppressAutoHyphens/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7</w:t>
            </w:r>
            <w:r w:rsidRPr="000C636C">
              <w:rPr>
                <w:rFonts w:cs="Calibri"/>
                <w:bCs/>
                <w:sz w:val="24"/>
                <w:szCs w:val="24"/>
              </w:rPr>
              <w:t>) wysokość dotacji na realizację zadania może ulec zmianie i będzie uzależniona od:</w:t>
            </w:r>
          </w:p>
          <w:p w14:paraId="5441B8C9" w14:textId="72E5CB00" w:rsidR="00510F1F" w:rsidRPr="000C636C" w:rsidRDefault="00510F1F" w:rsidP="00510F1F">
            <w:pPr>
              <w:pStyle w:val="Tekstpodstawowy"/>
              <w:numPr>
                <w:ilvl w:val="0"/>
                <w:numId w:val="21"/>
              </w:numPr>
              <w:tabs>
                <w:tab w:val="left" w:pos="345"/>
              </w:tabs>
              <w:suppressAutoHyphens/>
              <w:spacing w:after="0" w:line="240" w:lineRule="auto"/>
              <w:ind w:left="-222" w:firstLine="283"/>
              <w:jc w:val="both"/>
              <w:rPr>
                <w:rFonts w:cs="Calibri"/>
                <w:bCs/>
                <w:sz w:val="24"/>
                <w:szCs w:val="24"/>
              </w:rPr>
            </w:pPr>
            <w:r w:rsidRPr="000C636C">
              <w:rPr>
                <w:rFonts w:cs="Calibri"/>
                <w:bCs/>
                <w:sz w:val="24"/>
                <w:szCs w:val="24"/>
              </w:rPr>
              <w:t xml:space="preserve">liczby osób przebywających w domu pomocy społecznej </w:t>
            </w:r>
            <w:r>
              <w:rPr>
                <w:rFonts w:cs="Calibri"/>
                <w:bCs/>
                <w:sz w:val="24"/>
                <w:szCs w:val="24"/>
              </w:rPr>
              <w:br/>
              <w:t xml:space="preserve">     </w:t>
            </w:r>
            <w:r w:rsidRPr="000C636C">
              <w:rPr>
                <w:rFonts w:cs="Calibri"/>
                <w:bCs/>
                <w:sz w:val="24"/>
                <w:szCs w:val="24"/>
              </w:rPr>
              <w:t>w</w:t>
            </w:r>
            <w:r>
              <w:rPr>
                <w:rFonts w:cs="Calibri"/>
                <w:bCs/>
                <w:sz w:val="24"/>
                <w:szCs w:val="24"/>
              </w:rPr>
              <w:t xml:space="preserve"> </w:t>
            </w:r>
            <w:r w:rsidRPr="000C636C">
              <w:rPr>
                <w:rFonts w:cs="Calibri"/>
                <w:bCs/>
                <w:sz w:val="24"/>
                <w:szCs w:val="24"/>
              </w:rPr>
              <w:t>danym okresie,</w:t>
            </w:r>
          </w:p>
          <w:p w14:paraId="785ACD2F" w14:textId="1B341859" w:rsidR="00510F1F" w:rsidRPr="000C636C" w:rsidRDefault="00510F1F" w:rsidP="00510F1F">
            <w:pPr>
              <w:pStyle w:val="Tekstpodstawowy"/>
              <w:numPr>
                <w:ilvl w:val="0"/>
                <w:numId w:val="21"/>
              </w:numPr>
              <w:tabs>
                <w:tab w:val="left" w:pos="301"/>
              </w:tabs>
              <w:suppressAutoHyphens/>
              <w:spacing w:after="0" w:line="240" w:lineRule="auto"/>
              <w:ind w:left="61" w:firstLine="0"/>
              <w:jc w:val="both"/>
              <w:rPr>
                <w:rFonts w:cs="Calibri"/>
                <w:bCs/>
                <w:sz w:val="24"/>
                <w:szCs w:val="24"/>
              </w:rPr>
            </w:pPr>
            <w:r w:rsidRPr="000C636C">
              <w:rPr>
                <w:rFonts w:cs="Calibri"/>
                <w:bCs/>
                <w:sz w:val="24"/>
                <w:szCs w:val="24"/>
              </w:rPr>
              <w:t>wysokości średniego miesięcznego kosztu utrzymania w domu pomocy społecznej na 2026</w:t>
            </w:r>
            <w:r>
              <w:rPr>
                <w:rFonts w:cs="Calibri"/>
                <w:bCs/>
                <w:sz w:val="24"/>
                <w:szCs w:val="24"/>
              </w:rPr>
              <w:t xml:space="preserve"> i</w:t>
            </w:r>
            <w:r w:rsidRPr="000C636C">
              <w:rPr>
                <w:rFonts w:cs="Calibri"/>
                <w:bCs/>
                <w:sz w:val="24"/>
                <w:szCs w:val="24"/>
              </w:rPr>
              <w:t xml:space="preserve"> 2027 </w:t>
            </w:r>
            <w:r>
              <w:rPr>
                <w:rFonts w:cs="Calibri"/>
                <w:bCs/>
                <w:sz w:val="24"/>
                <w:szCs w:val="24"/>
              </w:rPr>
              <w:t xml:space="preserve"> </w:t>
            </w:r>
            <w:r w:rsidRPr="000C636C">
              <w:rPr>
                <w:rFonts w:cs="Calibri"/>
                <w:bCs/>
                <w:sz w:val="24"/>
                <w:szCs w:val="24"/>
              </w:rPr>
              <w:t>rok,</w:t>
            </w:r>
          </w:p>
          <w:p w14:paraId="4E7E7FEE" w14:textId="6010CCA9" w:rsidR="00510F1F" w:rsidRPr="000C636C" w:rsidRDefault="00510F1F" w:rsidP="00510F1F">
            <w:pPr>
              <w:pStyle w:val="Tekstpodstawowy"/>
              <w:numPr>
                <w:ilvl w:val="0"/>
                <w:numId w:val="21"/>
              </w:numPr>
              <w:tabs>
                <w:tab w:val="left" w:pos="406"/>
              </w:tabs>
              <w:suppressAutoHyphens/>
              <w:spacing w:after="0" w:line="240" w:lineRule="auto"/>
              <w:ind w:left="61" w:firstLine="0"/>
              <w:jc w:val="both"/>
              <w:rPr>
                <w:rFonts w:cs="Calibri"/>
                <w:bCs/>
                <w:sz w:val="24"/>
                <w:szCs w:val="24"/>
              </w:rPr>
            </w:pPr>
            <w:r w:rsidRPr="000C636C">
              <w:rPr>
                <w:rFonts w:cs="Calibri"/>
                <w:bCs/>
                <w:sz w:val="24"/>
                <w:szCs w:val="24"/>
              </w:rPr>
              <w:t>wysokości dotacji przyznanej na ten cel przez Wojewodę Kujawsko-Pomorskiego w przypadku osób skierowanych do domu pomocy społecznej przed dniem 1 stycznia 2004 r.,</w:t>
            </w:r>
          </w:p>
          <w:p w14:paraId="65FEB10A" w14:textId="448D45A4" w:rsidR="00510F1F" w:rsidRPr="000C636C" w:rsidRDefault="00510F1F" w:rsidP="00510F1F">
            <w:pPr>
              <w:pStyle w:val="Tekstpodstawowy"/>
              <w:numPr>
                <w:ilvl w:val="0"/>
                <w:numId w:val="21"/>
              </w:numPr>
              <w:tabs>
                <w:tab w:val="left" w:pos="406"/>
              </w:tabs>
              <w:suppressAutoHyphens/>
              <w:spacing w:after="0" w:line="240" w:lineRule="auto"/>
              <w:ind w:left="61" w:firstLine="0"/>
              <w:jc w:val="both"/>
              <w:rPr>
                <w:rFonts w:cs="Calibri"/>
                <w:bCs/>
                <w:sz w:val="24"/>
                <w:szCs w:val="24"/>
              </w:rPr>
            </w:pPr>
            <w:r w:rsidRPr="000C636C">
              <w:rPr>
                <w:rFonts w:cs="Calibri"/>
                <w:bCs/>
                <w:color w:val="000000"/>
                <w:sz w:val="24"/>
                <w:szCs w:val="24"/>
              </w:rPr>
              <w:t>wysokości opłat wnoszonych przez mieszkańców domu i inne osoby zobowiązane, zgodnie z art. 61 ust. 1 ustawy o pomocy społecznej,</w:t>
            </w:r>
          </w:p>
          <w:p w14:paraId="76DAB5D4" w14:textId="7A24A18C" w:rsidR="00510F1F" w:rsidRPr="000C636C" w:rsidRDefault="00510F1F" w:rsidP="00510F1F">
            <w:pPr>
              <w:pStyle w:val="Tekstpodstawowy"/>
              <w:numPr>
                <w:ilvl w:val="0"/>
                <w:numId w:val="21"/>
              </w:numPr>
              <w:tabs>
                <w:tab w:val="left" w:pos="331"/>
              </w:tabs>
              <w:suppressAutoHyphens/>
              <w:spacing w:after="0" w:line="240" w:lineRule="auto"/>
              <w:ind w:left="61" w:firstLine="0"/>
              <w:jc w:val="both"/>
              <w:rPr>
                <w:rFonts w:cs="Calibri"/>
                <w:bCs/>
                <w:sz w:val="24"/>
                <w:szCs w:val="24"/>
              </w:rPr>
            </w:pPr>
            <w:r w:rsidRPr="000C636C">
              <w:rPr>
                <w:rFonts w:cs="Calibri"/>
                <w:bCs/>
                <w:sz w:val="24"/>
                <w:szCs w:val="24"/>
              </w:rPr>
              <w:t>wysokości środków publicznych zaplanowanych w budżecie Gminy Miasta Toruń na realizację zadania;</w:t>
            </w:r>
          </w:p>
          <w:p w14:paraId="724B00C4" w14:textId="12DC61DC" w:rsidR="00510F1F" w:rsidRPr="000C636C" w:rsidRDefault="00510F1F" w:rsidP="00510F1F">
            <w:pPr>
              <w:pStyle w:val="Textbody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8</w:t>
            </w:r>
            <w:r w:rsidRPr="000C636C">
              <w:rPr>
                <w:rFonts w:ascii="Calibri" w:hAnsi="Calibri" w:cs="Calibri"/>
                <w:bCs/>
                <w:sz w:val="24"/>
                <w:szCs w:val="24"/>
              </w:rPr>
              <w:t xml:space="preserve">)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z</w:t>
            </w:r>
            <w:r w:rsidRPr="000C636C">
              <w:rPr>
                <w:rFonts w:ascii="Calibri" w:hAnsi="Calibri" w:cs="Calibri"/>
                <w:bCs/>
                <w:sz w:val="24"/>
                <w:szCs w:val="24"/>
              </w:rPr>
              <w:t xml:space="preserve">miany w wysokości dotacji celowej z zakresu administracji rządowej przekazywanej przez Wojewodę Kujawsko-Pomorskiego określane będą w aneksach do umowy dotacyjnej, po wcześniejszym przekazaniu przez Zleceniobiorcę zaktualizowanej kalkulacji kosztów zadania. </w:t>
            </w:r>
          </w:p>
          <w:p w14:paraId="76B39087" w14:textId="557766A7" w:rsidR="00510F1F" w:rsidRPr="000C636C" w:rsidRDefault="00510F1F" w:rsidP="00510F1F">
            <w:pPr>
              <w:jc w:val="both"/>
              <w:rPr>
                <w:rFonts w:ascii="Calibri" w:hAnsi="Calibri" w:cs="Calibri"/>
              </w:rPr>
            </w:pPr>
            <w:r w:rsidRPr="000C636C">
              <w:rPr>
                <w:rFonts w:ascii="Calibri" w:hAnsi="Calibri" w:cs="Calibri"/>
              </w:rPr>
              <w:t>4. Oczekiwane rezultaty realizacji zadania:</w:t>
            </w:r>
          </w:p>
          <w:p w14:paraId="722271C5" w14:textId="40CC9ABB" w:rsidR="00510F1F" w:rsidRPr="000C636C" w:rsidRDefault="00510F1F" w:rsidP="00510F1F">
            <w:pPr>
              <w:pStyle w:val="p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333333"/>
                <w:shd w:val="clear" w:color="auto" w:fill="FFFFFF"/>
              </w:rPr>
            </w:pPr>
            <w:r w:rsidRPr="000C636C">
              <w:rPr>
                <w:rFonts w:ascii="Calibri" w:hAnsi="Calibri" w:cs="Calibri"/>
                <w:color w:val="333333"/>
                <w:shd w:val="clear" w:color="auto" w:fill="FFFFFF"/>
              </w:rPr>
              <w:t xml:space="preserve">1) </w:t>
            </w:r>
            <w:r>
              <w:rPr>
                <w:rFonts w:ascii="Calibri" w:hAnsi="Calibri" w:cs="Calibri"/>
                <w:color w:val="333333"/>
                <w:shd w:val="clear" w:color="auto" w:fill="FFFFFF"/>
              </w:rPr>
              <w:t>z</w:t>
            </w:r>
            <w:r w:rsidRPr="000C636C">
              <w:rPr>
                <w:rFonts w:ascii="Calibri" w:hAnsi="Calibri" w:cs="Calibri"/>
                <w:color w:val="333333"/>
                <w:shd w:val="clear" w:color="auto" w:fill="FFFFFF"/>
              </w:rPr>
              <w:t xml:space="preserve">apewnienie skierowanym do domu pomocy społecznej przez dyrektora MOPR osobom usług bytowych, opiekuńczych, wspomagających i edukacyjnych zgodnie ze standardami określonymi </w:t>
            </w:r>
            <w:r w:rsidRPr="000C636C">
              <w:rPr>
                <w:rFonts w:ascii="Calibri" w:hAnsi="Calibri" w:cs="Calibri"/>
                <w:color w:val="333333"/>
                <w:shd w:val="clear" w:color="auto" w:fill="FFFFFF"/>
              </w:rPr>
              <w:lastRenderedPageBreak/>
              <w:t xml:space="preserve">w rozporządzeniu Ministra Pracy i Polityki Społecznej z dnia </w:t>
            </w:r>
            <w:r>
              <w:rPr>
                <w:rFonts w:ascii="Calibri" w:hAnsi="Calibri" w:cs="Calibri"/>
                <w:color w:val="333333"/>
                <w:shd w:val="clear" w:color="auto" w:fill="FFFFFF"/>
              </w:rPr>
              <w:br/>
            </w:r>
            <w:r w:rsidRPr="000C636C">
              <w:rPr>
                <w:rFonts w:ascii="Calibri" w:hAnsi="Calibri" w:cs="Calibri"/>
                <w:color w:val="333333"/>
                <w:shd w:val="clear" w:color="auto" w:fill="FFFFFF"/>
              </w:rPr>
              <w:t>23 sierpnia 2012r. w sprawie domów pomocy społecznej</w:t>
            </w:r>
            <w:r>
              <w:rPr>
                <w:rFonts w:ascii="Calibri" w:hAnsi="Calibri" w:cs="Calibri"/>
                <w:color w:val="333333"/>
                <w:shd w:val="clear" w:color="auto" w:fill="FFFFFF"/>
              </w:rPr>
              <w:t>;</w:t>
            </w:r>
            <w:r w:rsidRPr="000C636C">
              <w:rPr>
                <w:rFonts w:ascii="Calibri" w:hAnsi="Calibri" w:cs="Calibri"/>
                <w:color w:val="333333"/>
                <w:shd w:val="clear" w:color="auto" w:fill="FFFFFF"/>
              </w:rPr>
              <w:t xml:space="preserve"> </w:t>
            </w:r>
          </w:p>
          <w:p w14:paraId="748ED731" w14:textId="3A2371FE" w:rsidR="00510F1F" w:rsidRPr="000C636C" w:rsidRDefault="00510F1F" w:rsidP="00510F1F">
            <w:pPr>
              <w:pStyle w:val="p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bCs/>
              </w:rPr>
            </w:pPr>
            <w:r w:rsidRPr="000C636C">
              <w:rPr>
                <w:rFonts w:ascii="Calibri" w:hAnsi="Calibri" w:cs="Calibri"/>
                <w:color w:val="333333"/>
                <w:shd w:val="clear" w:color="auto" w:fill="FFFFFF"/>
              </w:rPr>
              <w:t xml:space="preserve">2) </w:t>
            </w:r>
            <w:r>
              <w:rPr>
                <w:rFonts w:ascii="Calibri" w:hAnsi="Calibri" w:cs="Calibri"/>
                <w:color w:val="333333"/>
                <w:shd w:val="clear" w:color="auto" w:fill="FFFFFF"/>
              </w:rPr>
              <w:t>u</w:t>
            </w:r>
            <w:r w:rsidRPr="000C636C">
              <w:rPr>
                <w:rFonts w:ascii="Calibri" w:hAnsi="Calibri" w:cs="Calibri"/>
                <w:color w:val="333333"/>
                <w:shd w:val="clear" w:color="auto" w:fill="FFFFFF"/>
              </w:rPr>
              <w:t>sprawnienie mieszkańców d</w:t>
            </w:r>
            <w:r>
              <w:rPr>
                <w:rFonts w:ascii="Calibri" w:hAnsi="Calibri" w:cs="Calibri"/>
                <w:color w:val="333333"/>
                <w:shd w:val="clear" w:color="auto" w:fill="FFFFFF"/>
              </w:rPr>
              <w:t>omu pomocy społecznej</w:t>
            </w:r>
            <w:r w:rsidRPr="000C636C">
              <w:rPr>
                <w:rFonts w:ascii="Calibri" w:hAnsi="Calibri" w:cs="Calibri"/>
                <w:color w:val="333333"/>
                <w:shd w:val="clear" w:color="auto" w:fill="FFFFFF"/>
              </w:rPr>
              <w:t xml:space="preserve"> poprzez rehabilitację, zaaktywizowanie do korzystania z różnego rodzaju form spędzania czasu wolnego, zwiększenie umiejętności samoobsługowych niezbędnych do funkcjonowania w codziennym życiu, zwiększenie umiejętności nawiązywania i utrzymywania kontaktów interpersonalnych, z rodziną, społecznością lokalną i inne.</w:t>
            </w:r>
          </w:p>
        </w:tc>
      </w:tr>
      <w:tr w:rsidR="00510F1F" w:rsidRPr="00C50200" w14:paraId="57056DF2" w14:textId="77777777" w:rsidTr="0018647A">
        <w:tc>
          <w:tcPr>
            <w:tcW w:w="803" w:type="dxa"/>
          </w:tcPr>
          <w:p w14:paraId="65DEFE4B" w14:textId="77777777" w:rsidR="00510F1F" w:rsidRPr="00C50200" w:rsidRDefault="00510F1F" w:rsidP="00510F1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26" w:type="dxa"/>
          </w:tcPr>
          <w:p w14:paraId="36CE5DE9" w14:textId="199D0AEE" w:rsidR="00510F1F" w:rsidRDefault="00510F1F" w:rsidP="00510F1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Zadanie 5</w:t>
            </w:r>
          </w:p>
        </w:tc>
        <w:tc>
          <w:tcPr>
            <w:tcW w:w="6949" w:type="dxa"/>
          </w:tcPr>
          <w:p w14:paraId="0BE173F7" w14:textId="73C16A53" w:rsidR="00510F1F" w:rsidRPr="000C636C" w:rsidRDefault="00510F1F" w:rsidP="00510F1F">
            <w:pPr>
              <w:numPr>
                <w:ilvl w:val="0"/>
                <w:numId w:val="20"/>
              </w:numPr>
              <w:tabs>
                <w:tab w:val="left" w:pos="286"/>
              </w:tabs>
              <w:ind w:left="0" w:firstLine="0"/>
              <w:contextualSpacing/>
              <w:jc w:val="both"/>
              <w:rPr>
                <w:rFonts w:ascii="Calibri" w:hAnsi="Calibri" w:cs="Calibri"/>
              </w:rPr>
            </w:pPr>
            <w:r w:rsidRPr="000C636C">
              <w:rPr>
                <w:rFonts w:ascii="Calibri" w:hAnsi="Calibri" w:cs="Calibri"/>
              </w:rPr>
              <w:t xml:space="preserve">Przedmiotem konkursu jest powierzenie realizacji zadania gminy </w:t>
            </w:r>
            <w:r>
              <w:rPr>
                <w:rFonts w:ascii="Calibri" w:hAnsi="Calibri" w:cs="Calibri"/>
              </w:rPr>
              <w:br/>
            </w:r>
            <w:r w:rsidRPr="000C636C">
              <w:rPr>
                <w:rFonts w:ascii="Calibri" w:hAnsi="Calibri" w:cs="Calibri"/>
              </w:rPr>
              <w:t>w roku 2026-202</w:t>
            </w:r>
            <w:r>
              <w:rPr>
                <w:rFonts w:ascii="Calibri" w:hAnsi="Calibri" w:cs="Calibri"/>
              </w:rPr>
              <w:t>7</w:t>
            </w:r>
            <w:r w:rsidRPr="000C636C">
              <w:rPr>
                <w:rFonts w:ascii="Calibri" w:hAnsi="Calibri" w:cs="Calibri"/>
              </w:rPr>
              <w:t xml:space="preserve"> w zakresie wspierania rodziny i systemu pieczy zastępczej.</w:t>
            </w:r>
          </w:p>
          <w:p w14:paraId="632A8C37" w14:textId="79BDAC7E" w:rsidR="00510F1F" w:rsidRPr="00510F1F" w:rsidRDefault="00510F1F" w:rsidP="00510F1F">
            <w:pPr>
              <w:pStyle w:val="Akapitzlist"/>
              <w:numPr>
                <w:ilvl w:val="0"/>
                <w:numId w:val="20"/>
              </w:numPr>
              <w:tabs>
                <w:tab w:val="left" w:pos="286"/>
              </w:tabs>
              <w:ind w:left="61" w:hanging="61"/>
              <w:jc w:val="both"/>
              <w:rPr>
                <w:rFonts w:ascii="Calibri" w:hAnsi="Calibri" w:cs="Calibri"/>
                <w:b/>
                <w:bCs/>
              </w:rPr>
            </w:pPr>
            <w:r w:rsidRPr="00510F1F">
              <w:rPr>
                <w:rFonts w:ascii="Calibri" w:hAnsi="Calibri" w:cs="Calibri"/>
                <w:b/>
                <w:bCs/>
              </w:rPr>
              <w:t xml:space="preserve">Celem realizacji zadania jest zapewnienie całodobowej opieki </w:t>
            </w:r>
            <w:r w:rsidRPr="00510F1F">
              <w:rPr>
                <w:rFonts w:ascii="Calibri" w:hAnsi="Calibri" w:cs="Calibri"/>
                <w:b/>
                <w:bCs/>
              </w:rPr>
              <w:br/>
              <w:t>i wychowania dzieciom pozbawionym częściowo lub całkowicie opieki rodziców.</w:t>
            </w:r>
          </w:p>
          <w:p w14:paraId="5FA6DC76" w14:textId="77777777" w:rsidR="00510F1F" w:rsidRPr="000C636C" w:rsidRDefault="00510F1F" w:rsidP="00510F1F">
            <w:pPr>
              <w:pStyle w:val="Akapitzlist"/>
              <w:numPr>
                <w:ilvl w:val="0"/>
                <w:numId w:val="20"/>
              </w:numPr>
              <w:ind w:left="203" w:hanging="203"/>
              <w:jc w:val="both"/>
              <w:rPr>
                <w:rFonts w:ascii="Calibri" w:hAnsi="Calibri" w:cs="Calibri"/>
              </w:rPr>
            </w:pPr>
            <w:r w:rsidRPr="000C636C">
              <w:rPr>
                <w:rFonts w:ascii="Calibri" w:hAnsi="Calibri" w:cs="Calibri"/>
                <w:b/>
                <w:bCs/>
              </w:rPr>
              <w:t>Warunki realizacji zadania objętego konkursem:</w:t>
            </w:r>
          </w:p>
          <w:p w14:paraId="14E78295" w14:textId="5FF980FB" w:rsidR="00510F1F" w:rsidRPr="000C636C" w:rsidRDefault="00510F1F" w:rsidP="00510F1F">
            <w:pPr>
              <w:numPr>
                <w:ilvl w:val="1"/>
                <w:numId w:val="31"/>
              </w:numPr>
              <w:shd w:val="clear" w:color="auto" w:fill="FFFFFF"/>
              <w:tabs>
                <w:tab w:val="left" w:pos="256"/>
              </w:tabs>
              <w:ind w:left="0" w:firstLine="0"/>
              <w:jc w:val="both"/>
              <w:rPr>
                <w:rFonts w:ascii="Calibri" w:hAnsi="Calibri" w:cs="Calibri"/>
                <w:bCs/>
              </w:rPr>
            </w:pPr>
            <w:r w:rsidRPr="000C636C">
              <w:rPr>
                <w:rFonts w:ascii="Calibri" w:hAnsi="Calibri" w:cs="Calibri"/>
                <w:bCs/>
                <w:color w:val="212529"/>
              </w:rPr>
              <w:t xml:space="preserve">prowadzenie placówki, zgodnie z zasadami wynikającymi </w:t>
            </w:r>
            <w:r w:rsidRPr="000C636C">
              <w:rPr>
                <w:rFonts w:ascii="Calibri" w:hAnsi="Calibri" w:cs="Calibri"/>
                <w:bCs/>
                <w:color w:val="212529"/>
              </w:rPr>
              <w:br/>
              <w:t xml:space="preserve">z przepisów ustawy  o wspieraniu rodziny i systemie pieczy zastępczej oraz rozporządzenia Ministra Pracy i Polityki Społecznej z dnia </w:t>
            </w:r>
            <w:r>
              <w:rPr>
                <w:rFonts w:ascii="Calibri" w:hAnsi="Calibri" w:cs="Calibri"/>
                <w:bCs/>
                <w:color w:val="212529"/>
              </w:rPr>
              <w:br/>
            </w:r>
            <w:r w:rsidRPr="000C636C">
              <w:rPr>
                <w:rFonts w:ascii="Calibri" w:hAnsi="Calibri" w:cs="Calibri"/>
                <w:bCs/>
                <w:color w:val="212529"/>
              </w:rPr>
              <w:t xml:space="preserve">22 grudnia 2011 roku w sprawie instytucjonalnej pieczy zastępczej </w:t>
            </w:r>
            <w:r w:rsidRPr="00144D64">
              <w:rPr>
                <w:rFonts w:ascii="Calibri" w:hAnsi="Calibri" w:cs="Calibri"/>
                <w:bCs/>
              </w:rPr>
              <w:t>(Dz.U. z 2025 r. poz. 395 z późn. zm.);</w:t>
            </w:r>
          </w:p>
          <w:p w14:paraId="108953E4" w14:textId="20F00A32" w:rsidR="00510F1F" w:rsidRPr="000C636C" w:rsidRDefault="00510F1F" w:rsidP="00510F1F">
            <w:pPr>
              <w:numPr>
                <w:ilvl w:val="1"/>
                <w:numId w:val="31"/>
              </w:numPr>
              <w:shd w:val="clear" w:color="auto" w:fill="FFFFFF"/>
              <w:tabs>
                <w:tab w:val="left" w:pos="345"/>
              </w:tabs>
              <w:ind w:left="0" w:firstLine="0"/>
              <w:jc w:val="both"/>
              <w:rPr>
                <w:rFonts w:ascii="Calibri" w:hAnsi="Calibri" w:cs="Calibri"/>
                <w:bCs/>
                <w:color w:val="212529"/>
              </w:rPr>
            </w:pPr>
            <w:r w:rsidRPr="000C636C">
              <w:rPr>
                <w:rFonts w:ascii="Calibri" w:hAnsi="Calibri" w:cs="Calibri"/>
                <w:bCs/>
                <w:color w:val="212529"/>
              </w:rPr>
              <w:t xml:space="preserve">zapewnienie dziecku całodobowej opieki i wychowania oraz zaspokojenie jego niezbędnych potrzeb, w szczególności emocjonalnych, rozwojowych, zdrowotnych, bytowych, społecznych </w:t>
            </w:r>
            <w:r>
              <w:rPr>
                <w:rFonts w:ascii="Calibri" w:hAnsi="Calibri" w:cs="Calibri"/>
                <w:bCs/>
                <w:color w:val="212529"/>
              </w:rPr>
              <w:br/>
            </w:r>
            <w:r w:rsidRPr="000C636C">
              <w:rPr>
                <w:rFonts w:ascii="Calibri" w:hAnsi="Calibri" w:cs="Calibri"/>
                <w:bCs/>
                <w:color w:val="212529"/>
              </w:rPr>
              <w:t>i religijnych;</w:t>
            </w:r>
          </w:p>
          <w:p w14:paraId="7F64096C" w14:textId="7D866A9F" w:rsidR="00510F1F" w:rsidRPr="000C636C" w:rsidRDefault="00510F1F" w:rsidP="00510F1F">
            <w:pPr>
              <w:numPr>
                <w:ilvl w:val="1"/>
                <w:numId w:val="31"/>
              </w:numPr>
              <w:shd w:val="clear" w:color="auto" w:fill="FFFFFF"/>
              <w:tabs>
                <w:tab w:val="left" w:pos="406"/>
              </w:tabs>
              <w:ind w:left="0" w:firstLine="0"/>
              <w:jc w:val="both"/>
              <w:rPr>
                <w:rFonts w:ascii="Calibri" w:hAnsi="Calibri" w:cs="Calibri"/>
                <w:bCs/>
                <w:color w:val="212529"/>
              </w:rPr>
            </w:pPr>
            <w:r w:rsidRPr="000C636C">
              <w:rPr>
                <w:rFonts w:ascii="Calibri" w:hAnsi="Calibri" w:cs="Calibri"/>
                <w:bCs/>
                <w:color w:val="212529"/>
              </w:rPr>
              <w:t>realizowanie przygotowanego we współpracy z asystentem rodziny</w:t>
            </w:r>
            <w:r>
              <w:rPr>
                <w:rFonts w:ascii="Calibri" w:hAnsi="Calibri" w:cs="Calibri"/>
                <w:bCs/>
                <w:color w:val="212529"/>
              </w:rPr>
              <w:t xml:space="preserve"> </w:t>
            </w:r>
            <w:r w:rsidRPr="000C636C">
              <w:rPr>
                <w:rFonts w:ascii="Calibri" w:hAnsi="Calibri" w:cs="Calibri"/>
                <w:bCs/>
                <w:color w:val="212529"/>
              </w:rPr>
              <w:t>planu pomocy dziecku;</w:t>
            </w:r>
          </w:p>
          <w:p w14:paraId="3BCA6BE5" w14:textId="047BA175" w:rsidR="00510F1F" w:rsidRPr="000C636C" w:rsidRDefault="00510F1F" w:rsidP="00510F1F">
            <w:pPr>
              <w:numPr>
                <w:ilvl w:val="1"/>
                <w:numId w:val="31"/>
              </w:numPr>
              <w:shd w:val="clear" w:color="auto" w:fill="FFFFFF"/>
              <w:tabs>
                <w:tab w:val="left" w:pos="376"/>
              </w:tabs>
              <w:ind w:left="0" w:firstLine="0"/>
              <w:jc w:val="both"/>
              <w:rPr>
                <w:rFonts w:ascii="Calibri" w:hAnsi="Calibri" w:cs="Calibri"/>
                <w:bCs/>
                <w:color w:val="212529"/>
              </w:rPr>
            </w:pPr>
            <w:r>
              <w:rPr>
                <w:rFonts w:ascii="Calibri" w:hAnsi="Calibri" w:cs="Calibri"/>
                <w:bCs/>
                <w:color w:val="212529"/>
              </w:rPr>
              <w:t xml:space="preserve"> </w:t>
            </w:r>
            <w:r w:rsidRPr="000C636C">
              <w:rPr>
                <w:rFonts w:ascii="Calibri" w:hAnsi="Calibri" w:cs="Calibri"/>
                <w:bCs/>
                <w:color w:val="212529"/>
              </w:rPr>
              <w:t>umożliwienie kontaktu dziecka z rodzicami i innymi osobami bliskimi, chyba że sąd postanowi inaczej;</w:t>
            </w:r>
          </w:p>
          <w:p w14:paraId="5F9A0D2D" w14:textId="079231C6" w:rsidR="00510F1F" w:rsidRPr="000C636C" w:rsidRDefault="00510F1F" w:rsidP="00510F1F">
            <w:pPr>
              <w:numPr>
                <w:ilvl w:val="1"/>
                <w:numId w:val="31"/>
              </w:numPr>
              <w:shd w:val="clear" w:color="auto" w:fill="FFFFFF"/>
              <w:ind w:left="203" w:hanging="203"/>
              <w:jc w:val="both"/>
              <w:rPr>
                <w:rFonts w:ascii="Calibri" w:hAnsi="Calibri" w:cs="Calibri"/>
                <w:bCs/>
                <w:color w:val="212529"/>
              </w:rPr>
            </w:pPr>
            <w:r>
              <w:rPr>
                <w:rFonts w:ascii="Calibri" w:hAnsi="Calibri" w:cs="Calibri"/>
                <w:bCs/>
                <w:color w:val="212529"/>
              </w:rPr>
              <w:t xml:space="preserve"> </w:t>
            </w:r>
            <w:r w:rsidRPr="000C636C">
              <w:rPr>
                <w:rFonts w:ascii="Calibri" w:hAnsi="Calibri" w:cs="Calibri"/>
                <w:bCs/>
                <w:color w:val="212529"/>
              </w:rPr>
              <w:t>podjęcie działań w celu powrotu dziecka do rodziny;</w:t>
            </w:r>
          </w:p>
          <w:p w14:paraId="33F86126" w14:textId="0E8C1B7A" w:rsidR="00510F1F" w:rsidRPr="000C636C" w:rsidRDefault="00510F1F" w:rsidP="00510F1F">
            <w:pPr>
              <w:numPr>
                <w:ilvl w:val="1"/>
                <w:numId w:val="31"/>
              </w:numPr>
              <w:shd w:val="clear" w:color="auto" w:fill="FFFFFF"/>
              <w:ind w:left="203" w:hanging="203"/>
              <w:jc w:val="both"/>
              <w:rPr>
                <w:rFonts w:ascii="Calibri" w:hAnsi="Calibri" w:cs="Calibri"/>
                <w:bCs/>
                <w:color w:val="212529"/>
              </w:rPr>
            </w:pPr>
            <w:r>
              <w:rPr>
                <w:rFonts w:ascii="Calibri" w:hAnsi="Calibri" w:cs="Calibri"/>
                <w:bCs/>
                <w:color w:val="212529"/>
              </w:rPr>
              <w:t xml:space="preserve"> </w:t>
            </w:r>
            <w:r w:rsidRPr="000C636C">
              <w:rPr>
                <w:rFonts w:ascii="Calibri" w:hAnsi="Calibri" w:cs="Calibri"/>
                <w:bCs/>
                <w:color w:val="212529"/>
              </w:rPr>
              <w:t>zapewnienie dziecku umieszczonemu w placówce:</w:t>
            </w:r>
          </w:p>
          <w:p w14:paraId="5AB3B490" w14:textId="77777777" w:rsidR="00510F1F" w:rsidRPr="000C636C" w:rsidRDefault="00510F1F" w:rsidP="00510F1F">
            <w:pPr>
              <w:pStyle w:val="Akapitzlist"/>
              <w:numPr>
                <w:ilvl w:val="2"/>
                <w:numId w:val="31"/>
              </w:numPr>
              <w:shd w:val="clear" w:color="auto" w:fill="FFFFFF"/>
              <w:tabs>
                <w:tab w:val="left" w:pos="391"/>
              </w:tabs>
              <w:ind w:left="61" w:firstLine="0"/>
              <w:jc w:val="both"/>
              <w:rPr>
                <w:rFonts w:ascii="Calibri" w:hAnsi="Calibri" w:cs="Calibri"/>
                <w:bCs/>
                <w:color w:val="212529"/>
              </w:rPr>
            </w:pPr>
            <w:r w:rsidRPr="000C636C">
              <w:rPr>
                <w:rFonts w:ascii="Calibri" w:hAnsi="Calibri" w:cs="Calibri"/>
                <w:bCs/>
                <w:color w:val="212529"/>
              </w:rPr>
              <w:t>wyżywienia dostosowanego do jego potrzeb rozwojowych, kulturowych, religijnych oraz stanu zdrowia,</w:t>
            </w:r>
          </w:p>
          <w:p w14:paraId="3B22D646" w14:textId="77777777" w:rsidR="00510F1F" w:rsidRPr="000C636C" w:rsidRDefault="00510F1F" w:rsidP="00510F1F">
            <w:pPr>
              <w:pStyle w:val="Akapitzlist"/>
              <w:numPr>
                <w:ilvl w:val="2"/>
                <w:numId w:val="31"/>
              </w:numPr>
              <w:shd w:val="clear" w:color="auto" w:fill="FFFFFF"/>
              <w:ind w:left="345" w:hanging="284"/>
              <w:jc w:val="both"/>
              <w:rPr>
                <w:rFonts w:ascii="Calibri" w:hAnsi="Calibri" w:cs="Calibri"/>
                <w:bCs/>
                <w:color w:val="212529"/>
              </w:rPr>
            </w:pPr>
            <w:r w:rsidRPr="000C636C">
              <w:rPr>
                <w:rFonts w:ascii="Calibri" w:hAnsi="Calibri" w:cs="Calibri"/>
                <w:bCs/>
                <w:color w:val="212529"/>
              </w:rPr>
              <w:t>dostępu do opieki zdrowotnej,</w:t>
            </w:r>
          </w:p>
          <w:p w14:paraId="42830CBA" w14:textId="77777777" w:rsidR="00510F1F" w:rsidRPr="000C636C" w:rsidRDefault="00510F1F" w:rsidP="00510F1F">
            <w:pPr>
              <w:shd w:val="clear" w:color="auto" w:fill="FFFFFF"/>
              <w:ind w:left="600" w:hanging="539"/>
              <w:jc w:val="both"/>
              <w:rPr>
                <w:rFonts w:ascii="Calibri" w:hAnsi="Calibri" w:cs="Calibri"/>
                <w:bCs/>
              </w:rPr>
            </w:pPr>
            <w:r w:rsidRPr="000C636C">
              <w:rPr>
                <w:rFonts w:ascii="Calibri" w:hAnsi="Calibri" w:cs="Calibri"/>
                <w:bCs/>
              </w:rPr>
              <w:t>c) zaopatrzenia w produkty lecznicze,</w:t>
            </w:r>
          </w:p>
          <w:p w14:paraId="388C187B" w14:textId="71951789" w:rsidR="00510F1F" w:rsidRPr="000C636C" w:rsidRDefault="00510F1F" w:rsidP="00510F1F">
            <w:pPr>
              <w:shd w:val="clear" w:color="auto" w:fill="FFFFFF"/>
              <w:ind w:left="61"/>
              <w:jc w:val="both"/>
              <w:rPr>
                <w:rFonts w:ascii="Calibri" w:hAnsi="Calibri" w:cs="Calibri"/>
                <w:bCs/>
                <w:color w:val="212529"/>
              </w:rPr>
            </w:pPr>
            <w:r w:rsidRPr="000C636C">
              <w:rPr>
                <w:rFonts w:ascii="Calibri" w:hAnsi="Calibri" w:cs="Calibri"/>
                <w:bCs/>
                <w:color w:val="212529"/>
              </w:rPr>
              <w:t xml:space="preserve">d) zaopatrzenia w środki spożywcze specjalnego przeznaczenia żywieniowego oraz wyroby medyczne wraz z pokryciem udziału środków własnych dziecka - do wysokości limitu przewidzianego </w:t>
            </w:r>
            <w:r>
              <w:rPr>
                <w:rFonts w:ascii="Calibri" w:hAnsi="Calibri" w:cs="Calibri"/>
                <w:bCs/>
                <w:color w:val="212529"/>
              </w:rPr>
              <w:br/>
            </w:r>
            <w:r w:rsidRPr="000C636C">
              <w:rPr>
                <w:rFonts w:ascii="Calibri" w:hAnsi="Calibri" w:cs="Calibri"/>
                <w:bCs/>
                <w:color w:val="212529"/>
              </w:rPr>
              <w:t xml:space="preserve">w przepisach o świadczeniach opieki zdrowotnej finansowanych </w:t>
            </w:r>
            <w:r>
              <w:rPr>
                <w:rFonts w:ascii="Calibri" w:hAnsi="Calibri" w:cs="Calibri"/>
                <w:bCs/>
                <w:color w:val="212529"/>
              </w:rPr>
              <w:br/>
            </w:r>
            <w:r w:rsidRPr="000C636C">
              <w:rPr>
                <w:rFonts w:ascii="Calibri" w:hAnsi="Calibri" w:cs="Calibri"/>
                <w:bCs/>
                <w:color w:val="212529"/>
              </w:rPr>
              <w:t>ze środków publicznych,</w:t>
            </w:r>
          </w:p>
          <w:p w14:paraId="71940983" w14:textId="3EE2CF15" w:rsidR="00510F1F" w:rsidRPr="000C636C" w:rsidRDefault="00510F1F" w:rsidP="00510F1F">
            <w:pPr>
              <w:shd w:val="clear" w:color="auto" w:fill="FFFFFF"/>
              <w:ind w:left="61"/>
              <w:jc w:val="both"/>
              <w:rPr>
                <w:rFonts w:ascii="Calibri" w:hAnsi="Calibri" w:cs="Calibri"/>
                <w:bCs/>
                <w:color w:val="212529"/>
              </w:rPr>
            </w:pPr>
            <w:r w:rsidRPr="000C636C">
              <w:rPr>
                <w:rFonts w:ascii="Calibri" w:hAnsi="Calibri" w:cs="Calibri"/>
                <w:bCs/>
                <w:color w:val="212529"/>
              </w:rPr>
              <w:t>e) dostępu do zajęć wychowawczych, kompensacyjnych, a także terapeutycznych i rewalidacyjnych, o ile takie są wskazane dla dziecka,</w:t>
            </w:r>
          </w:p>
          <w:p w14:paraId="573DD6D5" w14:textId="77777777" w:rsidR="00510F1F" w:rsidRPr="000C636C" w:rsidRDefault="00510F1F" w:rsidP="00510F1F">
            <w:pPr>
              <w:shd w:val="clear" w:color="auto" w:fill="FFFFFF"/>
              <w:ind w:left="61"/>
              <w:jc w:val="both"/>
              <w:rPr>
                <w:rFonts w:ascii="Calibri" w:hAnsi="Calibri" w:cs="Calibri"/>
                <w:bCs/>
                <w:color w:val="212529"/>
              </w:rPr>
            </w:pPr>
            <w:r w:rsidRPr="000C636C">
              <w:rPr>
                <w:rFonts w:ascii="Calibri" w:hAnsi="Calibri" w:cs="Calibri"/>
                <w:bCs/>
                <w:color w:val="212529"/>
              </w:rPr>
              <w:t>f) wyposażenia w odzież, obuwie, bieliznę i inne przedmioty osobistego użytku, stosownie do wieku i indywidualnych potrzeb, zabawki odpowiednie do wieku rozwojowego, środki higieny osobistej,</w:t>
            </w:r>
          </w:p>
          <w:p w14:paraId="7A67871C" w14:textId="77777777" w:rsidR="00510F1F" w:rsidRPr="000C636C" w:rsidRDefault="00510F1F" w:rsidP="00510F1F">
            <w:pPr>
              <w:shd w:val="clear" w:color="auto" w:fill="FFFFFF"/>
              <w:ind w:left="600" w:hanging="539"/>
              <w:jc w:val="both"/>
              <w:rPr>
                <w:rFonts w:ascii="Calibri" w:hAnsi="Calibri" w:cs="Calibri"/>
                <w:bCs/>
                <w:color w:val="212529"/>
              </w:rPr>
            </w:pPr>
            <w:r w:rsidRPr="000C636C">
              <w:rPr>
                <w:rFonts w:ascii="Calibri" w:hAnsi="Calibri" w:cs="Calibri"/>
                <w:bCs/>
                <w:color w:val="212529"/>
              </w:rPr>
              <w:t>g) zaopatrzenia w podręczniki, pomoce i przybory szkolne,</w:t>
            </w:r>
          </w:p>
          <w:p w14:paraId="70B7464A" w14:textId="515559BB" w:rsidR="00510F1F" w:rsidRPr="000C636C" w:rsidRDefault="00510F1F" w:rsidP="00510F1F">
            <w:pPr>
              <w:shd w:val="clear" w:color="auto" w:fill="FFFFFF"/>
              <w:ind w:left="61"/>
              <w:jc w:val="both"/>
              <w:rPr>
                <w:rFonts w:ascii="Calibri" w:hAnsi="Calibri" w:cs="Calibri"/>
                <w:bCs/>
                <w:color w:val="212529"/>
              </w:rPr>
            </w:pPr>
            <w:r w:rsidRPr="000C636C">
              <w:rPr>
                <w:rFonts w:ascii="Calibri" w:hAnsi="Calibri" w:cs="Calibri"/>
                <w:bCs/>
                <w:color w:val="212529"/>
              </w:rPr>
              <w:lastRenderedPageBreak/>
              <w:t xml:space="preserve">h) zapewnienia kwoty pieniężnej do własnego dysponowania przez dzieci, nie niższej niż 3% kwoty odpowiadającej kwocie, o której mowa w art. 80 ust.1 pkt 2 ustawy  o wspieraniu rodziny i systemie pieczy zastępczej, ustalanej co miesiąc przez dyrektora placówki opiekuńczo-wychowawczej, biorąc pod uwagę zawarte w regulaminie placówki opiekuńczo-wychowawczej postanowienia dotyczące ustalania wysokości kwoty pieniężnej do własnego dysponowania przez dzieci: wysokość kwoty pieniężnej do własnego dysponowania przez dzieci powinna być dostosowania do wieku i potrzeb dzieci; </w:t>
            </w:r>
          </w:p>
          <w:p w14:paraId="42106E4F" w14:textId="77777777" w:rsidR="00510F1F" w:rsidRPr="000C636C" w:rsidRDefault="00510F1F" w:rsidP="00510F1F">
            <w:pPr>
              <w:shd w:val="clear" w:color="auto" w:fill="FFFFFF"/>
              <w:jc w:val="both"/>
              <w:rPr>
                <w:rFonts w:ascii="Calibri" w:hAnsi="Calibri" w:cs="Calibri"/>
                <w:bCs/>
                <w:color w:val="212529"/>
              </w:rPr>
            </w:pPr>
            <w:r w:rsidRPr="000C636C">
              <w:rPr>
                <w:rFonts w:ascii="Calibri" w:hAnsi="Calibri" w:cs="Calibri"/>
                <w:bCs/>
                <w:color w:val="212529"/>
              </w:rPr>
              <w:t>i) dostępu przez całą dobę do podstawowych produktów żywnościowych oraz napojów,</w:t>
            </w:r>
          </w:p>
          <w:p w14:paraId="0B64960F" w14:textId="77777777" w:rsidR="00510F1F" w:rsidRPr="000C636C" w:rsidRDefault="00510F1F" w:rsidP="00510F1F">
            <w:pPr>
              <w:shd w:val="clear" w:color="auto" w:fill="FFFFFF"/>
              <w:ind w:left="600" w:hanging="600"/>
              <w:jc w:val="both"/>
              <w:rPr>
                <w:rFonts w:ascii="Calibri" w:hAnsi="Calibri" w:cs="Calibri"/>
                <w:bCs/>
                <w:color w:val="212529"/>
              </w:rPr>
            </w:pPr>
            <w:r w:rsidRPr="000C636C">
              <w:rPr>
                <w:rFonts w:ascii="Calibri" w:hAnsi="Calibri" w:cs="Calibri"/>
                <w:bCs/>
                <w:color w:val="212529"/>
              </w:rPr>
              <w:t>j) dostępu do nauki, która w zależności od potrzeb dzieci odbywa się:</w:t>
            </w:r>
          </w:p>
          <w:p w14:paraId="2CDD6A42" w14:textId="77777777" w:rsidR="00510F1F" w:rsidRPr="000C636C" w:rsidRDefault="00510F1F" w:rsidP="00510F1F">
            <w:pPr>
              <w:shd w:val="clear" w:color="auto" w:fill="FFFFFF"/>
              <w:jc w:val="both"/>
              <w:rPr>
                <w:rFonts w:ascii="Calibri" w:hAnsi="Calibri" w:cs="Calibri"/>
                <w:bCs/>
                <w:color w:val="212529"/>
              </w:rPr>
            </w:pPr>
            <w:r w:rsidRPr="000C636C">
              <w:rPr>
                <w:rFonts w:ascii="Calibri" w:hAnsi="Calibri" w:cs="Calibri"/>
                <w:bCs/>
                <w:color w:val="212529"/>
              </w:rPr>
              <w:t>- w szkołach poza placówką opiekuńczo-wychowawczą,</w:t>
            </w:r>
          </w:p>
          <w:p w14:paraId="45423148" w14:textId="77777777" w:rsidR="00510F1F" w:rsidRPr="000C636C" w:rsidRDefault="00510F1F" w:rsidP="00510F1F">
            <w:pPr>
              <w:shd w:val="clear" w:color="auto" w:fill="FFFFFF"/>
              <w:jc w:val="both"/>
              <w:rPr>
                <w:rFonts w:ascii="Calibri" w:hAnsi="Calibri" w:cs="Calibri"/>
                <w:bCs/>
                <w:color w:val="212529"/>
              </w:rPr>
            </w:pPr>
            <w:r w:rsidRPr="000C636C">
              <w:rPr>
                <w:rFonts w:ascii="Calibri" w:hAnsi="Calibri" w:cs="Calibri"/>
                <w:bCs/>
                <w:color w:val="212529"/>
              </w:rPr>
              <w:t>- w systemie nauczania indywidualnego,</w:t>
            </w:r>
          </w:p>
          <w:p w14:paraId="17695FB1" w14:textId="77777777" w:rsidR="00510F1F" w:rsidRPr="000C636C" w:rsidRDefault="00510F1F" w:rsidP="00510F1F">
            <w:pPr>
              <w:shd w:val="clear" w:color="auto" w:fill="FFFFFF"/>
              <w:jc w:val="both"/>
              <w:rPr>
                <w:rFonts w:ascii="Calibri" w:hAnsi="Calibri" w:cs="Calibri"/>
                <w:bCs/>
                <w:color w:val="212529"/>
              </w:rPr>
            </w:pPr>
            <w:r w:rsidRPr="000C636C">
              <w:rPr>
                <w:rFonts w:ascii="Calibri" w:hAnsi="Calibri" w:cs="Calibri"/>
                <w:bCs/>
                <w:color w:val="212529"/>
              </w:rPr>
              <w:t>k) pomocy w nauce, w szczególności przy odrabianiu zadań domowych oraz w miarę potrzeby przez udział w zajęciach wyrównawczych,</w:t>
            </w:r>
          </w:p>
          <w:p w14:paraId="4088B62F" w14:textId="2403CDF0" w:rsidR="00510F1F" w:rsidRPr="000C636C" w:rsidRDefault="00510F1F" w:rsidP="00510F1F">
            <w:pPr>
              <w:shd w:val="clear" w:color="auto" w:fill="FFFFFF"/>
              <w:ind w:left="61" w:hanging="61"/>
              <w:jc w:val="both"/>
              <w:rPr>
                <w:rFonts w:ascii="Calibri" w:hAnsi="Calibri" w:cs="Calibri"/>
                <w:bCs/>
                <w:color w:val="212529"/>
              </w:rPr>
            </w:pPr>
            <w:r w:rsidRPr="000C636C">
              <w:rPr>
                <w:rFonts w:ascii="Calibri" w:hAnsi="Calibri" w:cs="Calibri"/>
                <w:bCs/>
                <w:color w:val="212529"/>
              </w:rPr>
              <w:t xml:space="preserve">l) uczestnictwa, w miarę możliwości, w zajęciach pozalekcyjnych </w:t>
            </w:r>
            <w:r>
              <w:rPr>
                <w:rFonts w:ascii="Calibri" w:hAnsi="Calibri" w:cs="Calibri"/>
                <w:bCs/>
                <w:color w:val="212529"/>
              </w:rPr>
              <w:br/>
            </w:r>
            <w:r w:rsidRPr="000C636C">
              <w:rPr>
                <w:rFonts w:ascii="Calibri" w:hAnsi="Calibri" w:cs="Calibri"/>
                <w:bCs/>
                <w:color w:val="212529"/>
              </w:rPr>
              <w:t>i rekreacyjno-sportowych,</w:t>
            </w:r>
          </w:p>
          <w:p w14:paraId="57C1FB58" w14:textId="77777777" w:rsidR="00510F1F" w:rsidRPr="000C636C" w:rsidRDefault="00510F1F" w:rsidP="00510F1F">
            <w:pPr>
              <w:shd w:val="clear" w:color="auto" w:fill="FFFFFF"/>
              <w:jc w:val="both"/>
              <w:rPr>
                <w:rFonts w:ascii="Calibri" w:hAnsi="Calibri" w:cs="Calibri"/>
                <w:bCs/>
                <w:color w:val="212529"/>
              </w:rPr>
            </w:pPr>
            <w:r w:rsidRPr="000C636C">
              <w:rPr>
                <w:rFonts w:ascii="Calibri" w:hAnsi="Calibri" w:cs="Calibri"/>
                <w:bCs/>
                <w:color w:val="212529"/>
              </w:rPr>
              <w:t>ł) pokrywanie opłaty za pobyt w bursie lub internacie, jeżeli dziecko uczy się poza miejscowością, w której znajduje się placówka opiekuńczo– wychowawcza;</w:t>
            </w:r>
          </w:p>
          <w:p w14:paraId="47D449BE" w14:textId="77777777" w:rsidR="00510F1F" w:rsidRPr="000C636C" w:rsidRDefault="00510F1F" w:rsidP="00510F1F">
            <w:pPr>
              <w:shd w:val="clear" w:color="auto" w:fill="FFFFFF"/>
              <w:jc w:val="both"/>
              <w:rPr>
                <w:rFonts w:ascii="Calibri" w:hAnsi="Calibri" w:cs="Calibri"/>
                <w:bCs/>
                <w:color w:val="212529"/>
              </w:rPr>
            </w:pPr>
            <w:r w:rsidRPr="000C636C">
              <w:rPr>
                <w:rFonts w:ascii="Calibri" w:hAnsi="Calibri" w:cs="Calibri"/>
                <w:bCs/>
                <w:color w:val="212529"/>
              </w:rPr>
              <w:t>m) pokrywanie kosztów przejazdu do i z miejsca uzasadnionego pobytu poza placówką opiekuńczo-wychowawczą;</w:t>
            </w:r>
          </w:p>
          <w:p w14:paraId="361DD1A5" w14:textId="068A783C" w:rsidR="00510F1F" w:rsidRPr="000C636C" w:rsidRDefault="00510F1F" w:rsidP="00510F1F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376"/>
              </w:tabs>
              <w:ind w:left="61" w:hanging="61"/>
              <w:jc w:val="both"/>
              <w:rPr>
                <w:rFonts w:ascii="Calibri" w:hAnsi="Calibri" w:cs="Calibri"/>
                <w:bCs/>
                <w:color w:val="212529"/>
              </w:rPr>
            </w:pPr>
            <w:r w:rsidRPr="000C636C">
              <w:rPr>
                <w:rFonts w:ascii="Calibri" w:hAnsi="Calibri" w:cs="Calibri"/>
                <w:bCs/>
                <w:color w:val="212529"/>
              </w:rPr>
              <w:t xml:space="preserve">zapewnienie lokalu w stanie technicznym umożliwiającym realizację zadania oraz dostosowanym do rodzaju świadczonych usług, posiadającym pomieszczenia, pokoje mieszkalne i warunki sanitarne określone w § 18 ust. 3 rozporządzenia Ministra Pracy </w:t>
            </w:r>
            <w:r w:rsidRPr="000C636C">
              <w:rPr>
                <w:rFonts w:ascii="Calibri" w:hAnsi="Calibri" w:cs="Calibri"/>
                <w:bCs/>
                <w:color w:val="212529"/>
              </w:rPr>
              <w:br/>
              <w:t>i Polityki Społecznej w sprawie instytucjonalnej pieczy zastępczej tj.;</w:t>
            </w:r>
          </w:p>
          <w:p w14:paraId="310075B1" w14:textId="11F54271" w:rsidR="00510F1F" w:rsidRPr="000C636C" w:rsidRDefault="00510F1F" w:rsidP="00510F1F">
            <w:pPr>
              <w:shd w:val="clear" w:color="auto" w:fill="FFFFFF"/>
              <w:ind w:left="61"/>
              <w:jc w:val="both"/>
              <w:rPr>
                <w:rFonts w:ascii="Calibri" w:hAnsi="Calibri" w:cs="Calibri"/>
                <w:bCs/>
                <w:color w:val="212529"/>
              </w:rPr>
            </w:pPr>
            <w:r w:rsidRPr="000C636C">
              <w:rPr>
                <w:rFonts w:ascii="Calibri" w:hAnsi="Calibri" w:cs="Calibri"/>
                <w:bCs/>
                <w:color w:val="212529"/>
              </w:rPr>
              <w:t>a) pokoi mieszkalnych nie większych niż 5-osobowe, właściwie oświetlonych o powierzchni zapewniającej przechowywanie rzeczy osobistych i swobodne korzystanie z wyposażenia,</w:t>
            </w:r>
          </w:p>
          <w:p w14:paraId="79AFDD77" w14:textId="03235E09" w:rsidR="00510F1F" w:rsidRPr="000C636C" w:rsidRDefault="00510F1F" w:rsidP="00510F1F">
            <w:pPr>
              <w:shd w:val="clear" w:color="auto" w:fill="FFFFFF"/>
              <w:ind w:left="61"/>
              <w:jc w:val="both"/>
              <w:rPr>
                <w:rFonts w:ascii="Calibri" w:hAnsi="Calibri" w:cs="Calibri"/>
                <w:bCs/>
                <w:color w:val="212529"/>
              </w:rPr>
            </w:pPr>
            <w:r w:rsidRPr="000C636C">
              <w:rPr>
                <w:rFonts w:ascii="Calibri" w:hAnsi="Calibri" w:cs="Calibri"/>
                <w:bCs/>
                <w:color w:val="212529"/>
              </w:rPr>
              <w:t>b) łazienki z miejscem do prania i suszenia rzeczy osobistych i toalety, w ilości umożliwiającej korzystanie z nich w sposób zapewniający intymność i zgodność z zasadami higieny,</w:t>
            </w:r>
          </w:p>
          <w:p w14:paraId="6AD01A16" w14:textId="77777777" w:rsidR="00510F1F" w:rsidRPr="000C636C" w:rsidRDefault="00510F1F" w:rsidP="00510F1F">
            <w:pPr>
              <w:shd w:val="clear" w:color="auto" w:fill="FFFFFF"/>
              <w:ind w:left="600" w:hanging="539"/>
              <w:jc w:val="both"/>
              <w:rPr>
                <w:rFonts w:ascii="Calibri" w:hAnsi="Calibri" w:cs="Calibri"/>
                <w:bCs/>
                <w:color w:val="212529"/>
              </w:rPr>
            </w:pPr>
            <w:r w:rsidRPr="000C636C">
              <w:rPr>
                <w:rFonts w:ascii="Calibri" w:hAnsi="Calibri" w:cs="Calibri"/>
                <w:bCs/>
                <w:color w:val="212529"/>
              </w:rPr>
              <w:t>c) miejsca do nauki,</w:t>
            </w:r>
          </w:p>
          <w:p w14:paraId="4C85A192" w14:textId="77777777" w:rsidR="00510F1F" w:rsidRPr="000C636C" w:rsidRDefault="00510F1F" w:rsidP="00510F1F">
            <w:pPr>
              <w:shd w:val="clear" w:color="auto" w:fill="FFFFFF"/>
              <w:ind w:left="61"/>
              <w:jc w:val="both"/>
              <w:rPr>
                <w:rFonts w:ascii="Calibri" w:hAnsi="Calibri" w:cs="Calibri"/>
                <w:bCs/>
                <w:color w:val="212529"/>
              </w:rPr>
            </w:pPr>
            <w:r w:rsidRPr="000C636C">
              <w:rPr>
                <w:rFonts w:ascii="Calibri" w:hAnsi="Calibri" w:cs="Calibri"/>
                <w:bCs/>
                <w:color w:val="212529"/>
              </w:rPr>
              <w:t>d) miejsca do wspólnego przygotowywania posiłków, zapewniającego odpowiednie warunki do przechowywania i obróbki żywności,</w:t>
            </w:r>
          </w:p>
          <w:p w14:paraId="3D944750" w14:textId="01C0057A" w:rsidR="00510F1F" w:rsidRPr="000C636C" w:rsidRDefault="00510F1F" w:rsidP="00510F1F">
            <w:pPr>
              <w:shd w:val="clear" w:color="auto" w:fill="FFFFFF"/>
              <w:ind w:left="61"/>
              <w:jc w:val="both"/>
              <w:rPr>
                <w:rFonts w:ascii="Calibri" w:hAnsi="Calibri" w:cs="Calibri"/>
                <w:bCs/>
                <w:color w:val="212529"/>
              </w:rPr>
            </w:pPr>
            <w:r w:rsidRPr="000C636C">
              <w:rPr>
                <w:rFonts w:ascii="Calibri" w:hAnsi="Calibri" w:cs="Calibri"/>
                <w:bCs/>
                <w:color w:val="212529"/>
              </w:rPr>
              <w:t>e) wspólnej przestrzeni mieszkalnej, w której można spożywać posiłki, stanowiącej miejsce spotkań i wypoczynku;</w:t>
            </w:r>
          </w:p>
          <w:p w14:paraId="7C80A9C4" w14:textId="5776D4A5" w:rsidR="00510F1F" w:rsidRPr="000C636C" w:rsidRDefault="00510F1F" w:rsidP="00510F1F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406"/>
              </w:tabs>
              <w:ind w:left="61" w:firstLine="0"/>
              <w:jc w:val="both"/>
              <w:rPr>
                <w:rFonts w:ascii="Calibri" w:hAnsi="Calibri" w:cs="Calibri"/>
                <w:bCs/>
                <w:color w:val="212529"/>
              </w:rPr>
            </w:pPr>
            <w:r w:rsidRPr="000C636C">
              <w:rPr>
                <w:rFonts w:ascii="Calibri" w:hAnsi="Calibri" w:cs="Calibri"/>
                <w:bCs/>
                <w:color w:val="212529"/>
              </w:rPr>
              <w:t xml:space="preserve"> zatrudnienie na określone stanowiska pracowników </w:t>
            </w:r>
            <w:r>
              <w:rPr>
                <w:rFonts w:ascii="Calibri" w:hAnsi="Calibri" w:cs="Calibri"/>
                <w:bCs/>
                <w:color w:val="212529"/>
              </w:rPr>
              <w:br/>
            </w:r>
            <w:r w:rsidRPr="000C636C">
              <w:rPr>
                <w:rFonts w:ascii="Calibri" w:hAnsi="Calibri" w:cs="Calibri"/>
                <w:bCs/>
                <w:color w:val="212529"/>
              </w:rPr>
              <w:t xml:space="preserve">z odpowiednimi kwalifikacjami, zgodnie z wymogami zawartymi </w:t>
            </w:r>
            <w:r w:rsidRPr="000C636C">
              <w:rPr>
                <w:rFonts w:ascii="Calibri" w:hAnsi="Calibri" w:cs="Calibri"/>
                <w:bCs/>
                <w:color w:val="212529"/>
              </w:rPr>
              <w:br/>
              <w:t>w art. 98 ustawy o wspieraniu rodziny i systemie pieczy zastępczej;</w:t>
            </w:r>
          </w:p>
          <w:p w14:paraId="6EFDBF02" w14:textId="3A21EC25" w:rsidR="00510F1F" w:rsidRPr="000C636C" w:rsidRDefault="00510F1F" w:rsidP="00510F1F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406"/>
              </w:tabs>
              <w:ind w:left="61" w:firstLine="0"/>
              <w:jc w:val="both"/>
              <w:rPr>
                <w:rFonts w:ascii="Calibri" w:hAnsi="Calibri" w:cs="Calibri"/>
                <w:bCs/>
                <w:color w:val="212529"/>
              </w:rPr>
            </w:pPr>
            <w:r w:rsidRPr="000C636C">
              <w:rPr>
                <w:rFonts w:ascii="Calibri" w:hAnsi="Calibri" w:cs="Calibri"/>
                <w:bCs/>
                <w:color w:val="212529"/>
              </w:rPr>
              <w:t xml:space="preserve">dyrektorem placówki opiekuńczo-wychowawczej może być osoba spełniająca wymagania określone w art. 97 ust. 3 ustawy </w:t>
            </w:r>
            <w:r w:rsidRPr="000C636C">
              <w:rPr>
                <w:rFonts w:ascii="Calibri" w:hAnsi="Calibri" w:cs="Calibri"/>
                <w:bCs/>
                <w:color w:val="212529"/>
              </w:rPr>
              <w:br/>
              <w:t>o wspieraniu rodziny i systemie pieczy zastępczej;</w:t>
            </w:r>
          </w:p>
          <w:p w14:paraId="1795A4D8" w14:textId="6BE5C119" w:rsidR="00510F1F" w:rsidRPr="005E0B49" w:rsidRDefault="00510F1F" w:rsidP="00510F1F">
            <w:pPr>
              <w:pStyle w:val="Akapitzlist"/>
              <w:numPr>
                <w:ilvl w:val="0"/>
                <w:numId w:val="33"/>
              </w:numPr>
              <w:shd w:val="clear" w:color="auto" w:fill="FFFFFF"/>
              <w:tabs>
                <w:tab w:val="left" w:pos="391"/>
              </w:tabs>
              <w:ind w:left="61" w:hanging="61"/>
              <w:jc w:val="both"/>
              <w:rPr>
                <w:rFonts w:ascii="Calibri" w:hAnsi="Calibri" w:cs="Calibri"/>
                <w:bCs/>
                <w:color w:val="212529"/>
              </w:rPr>
            </w:pPr>
            <w:r w:rsidRPr="005E0B49">
              <w:rPr>
                <w:rFonts w:ascii="Calibri" w:hAnsi="Calibri" w:cs="Calibri"/>
                <w:bCs/>
                <w:color w:val="212529"/>
              </w:rPr>
              <w:t xml:space="preserve">zatrudnienie ww. osób do bezpośredniej opieki nad dziećmi </w:t>
            </w:r>
            <w:r w:rsidRPr="005E0B49">
              <w:rPr>
                <w:rFonts w:ascii="Calibri" w:hAnsi="Calibri" w:cs="Calibri"/>
                <w:bCs/>
                <w:color w:val="212529"/>
              </w:rPr>
              <w:br/>
              <w:t>w wymiarze nie mniejszym niż 5,5 etatów;</w:t>
            </w:r>
          </w:p>
          <w:p w14:paraId="62E1A259" w14:textId="1E8E576D" w:rsidR="00510F1F" w:rsidRPr="005E0B49" w:rsidRDefault="00510F1F" w:rsidP="00510F1F">
            <w:pPr>
              <w:pStyle w:val="Akapitzlist"/>
              <w:numPr>
                <w:ilvl w:val="0"/>
                <w:numId w:val="33"/>
              </w:numPr>
              <w:shd w:val="clear" w:color="auto" w:fill="FFFFFF"/>
              <w:tabs>
                <w:tab w:val="left" w:pos="391"/>
              </w:tabs>
              <w:ind w:left="61" w:hanging="61"/>
              <w:jc w:val="both"/>
              <w:rPr>
                <w:rFonts w:ascii="Calibri" w:hAnsi="Calibri" w:cs="Calibri"/>
                <w:bCs/>
                <w:color w:val="212529"/>
              </w:rPr>
            </w:pPr>
            <w:r w:rsidRPr="005E0B49">
              <w:rPr>
                <w:rFonts w:ascii="Calibri" w:hAnsi="Calibri" w:cs="Calibri"/>
                <w:bCs/>
                <w:color w:val="212529"/>
              </w:rPr>
              <w:lastRenderedPageBreak/>
              <w:t xml:space="preserve"> prowadzenie dokumentacji indywidualnej dziecka</w:t>
            </w:r>
            <w:r>
              <w:rPr>
                <w:rFonts w:ascii="Calibri" w:hAnsi="Calibri" w:cs="Calibri"/>
                <w:bCs/>
                <w:color w:val="212529"/>
              </w:rPr>
              <w:t xml:space="preserve"> </w:t>
            </w:r>
            <w:r w:rsidRPr="005E0B49">
              <w:rPr>
                <w:rFonts w:ascii="Calibri" w:hAnsi="Calibri" w:cs="Calibri"/>
                <w:bCs/>
                <w:color w:val="212529"/>
              </w:rPr>
              <w:t>umieszczonego w placówce opiekuńczo-wychowawczej, o której mowa w ustawie o wspieraniu rodziny i systemie pieczy zastępczej oraz rozporządzeniu Ministra Pracy i Polityki Społecznej w sprawie instytucjonalnej pieczy zastępczej, w szczególności:</w:t>
            </w:r>
          </w:p>
          <w:p w14:paraId="051E0CCC" w14:textId="77777777" w:rsidR="00510F1F" w:rsidRPr="000C636C" w:rsidRDefault="00510F1F" w:rsidP="00510F1F">
            <w:pPr>
              <w:shd w:val="clear" w:color="auto" w:fill="FFFFFF"/>
              <w:ind w:left="345" w:hanging="284"/>
              <w:jc w:val="both"/>
              <w:rPr>
                <w:rFonts w:ascii="Calibri" w:hAnsi="Calibri" w:cs="Calibri"/>
                <w:bCs/>
                <w:color w:val="212529"/>
              </w:rPr>
            </w:pPr>
            <w:r w:rsidRPr="000C636C">
              <w:rPr>
                <w:rFonts w:ascii="Calibri" w:hAnsi="Calibri" w:cs="Calibri"/>
                <w:bCs/>
                <w:color w:val="212529"/>
              </w:rPr>
              <w:t>a) diagnozy psychofizycznej dziecka,</w:t>
            </w:r>
          </w:p>
          <w:p w14:paraId="6CDDA721" w14:textId="77777777" w:rsidR="00510F1F" w:rsidRPr="000C636C" w:rsidRDefault="00510F1F" w:rsidP="00510F1F">
            <w:pPr>
              <w:shd w:val="clear" w:color="auto" w:fill="FFFFFF"/>
              <w:ind w:left="345" w:hanging="284"/>
              <w:jc w:val="both"/>
              <w:rPr>
                <w:rFonts w:ascii="Calibri" w:hAnsi="Calibri" w:cs="Calibri"/>
                <w:bCs/>
                <w:color w:val="212529"/>
              </w:rPr>
            </w:pPr>
            <w:r w:rsidRPr="000C636C">
              <w:rPr>
                <w:rFonts w:ascii="Calibri" w:hAnsi="Calibri" w:cs="Calibri"/>
                <w:bCs/>
                <w:color w:val="212529"/>
              </w:rPr>
              <w:t>b) planu pomocy dziecku,</w:t>
            </w:r>
          </w:p>
          <w:p w14:paraId="0E617F99" w14:textId="77777777" w:rsidR="00510F1F" w:rsidRPr="000C636C" w:rsidRDefault="00510F1F" w:rsidP="00510F1F">
            <w:pPr>
              <w:shd w:val="clear" w:color="auto" w:fill="FFFFFF"/>
              <w:ind w:left="345" w:hanging="284"/>
              <w:jc w:val="both"/>
              <w:rPr>
                <w:rFonts w:ascii="Calibri" w:hAnsi="Calibri" w:cs="Calibri"/>
                <w:bCs/>
                <w:color w:val="212529"/>
              </w:rPr>
            </w:pPr>
            <w:r w:rsidRPr="000C636C">
              <w:rPr>
                <w:rFonts w:ascii="Calibri" w:hAnsi="Calibri" w:cs="Calibri"/>
                <w:bCs/>
                <w:color w:val="212529"/>
              </w:rPr>
              <w:t>c) karty pobytu dziecka,</w:t>
            </w:r>
          </w:p>
          <w:p w14:paraId="4D68C58E" w14:textId="2466F6F6" w:rsidR="00510F1F" w:rsidRPr="000C636C" w:rsidRDefault="00510F1F" w:rsidP="00510F1F">
            <w:pPr>
              <w:shd w:val="clear" w:color="auto" w:fill="FFFFFF"/>
              <w:ind w:left="61"/>
              <w:jc w:val="both"/>
              <w:rPr>
                <w:rFonts w:ascii="Calibri" w:hAnsi="Calibri" w:cs="Calibri"/>
                <w:bCs/>
                <w:color w:val="212529"/>
              </w:rPr>
            </w:pPr>
            <w:r w:rsidRPr="000C636C">
              <w:rPr>
                <w:rFonts w:ascii="Calibri" w:hAnsi="Calibri" w:cs="Calibri"/>
                <w:bCs/>
                <w:color w:val="212529"/>
              </w:rPr>
              <w:t xml:space="preserve">d) karty udziału w zajęciach prowadzonych przez psychologa, pedagoga lub osobę prowadzącą terapię, z opisem ich przebiegu, </w:t>
            </w:r>
            <w:r>
              <w:rPr>
                <w:rFonts w:ascii="Calibri" w:hAnsi="Calibri" w:cs="Calibri"/>
                <w:bCs/>
                <w:color w:val="212529"/>
              </w:rPr>
              <w:br/>
            </w:r>
            <w:r w:rsidRPr="000C636C">
              <w:rPr>
                <w:rFonts w:ascii="Calibri" w:hAnsi="Calibri" w:cs="Calibri"/>
                <w:bCs/>
                <w:color w:val="212529"/>
              </w:rPr>
              <w:t>o ile dziecko tego wymaga,</w:t>
            </w:r>
          </w:p>
          <w:p w14:paraId="476FC289" w14:textId="77777777" w:rsidR="00510F1F" w:rsidRPr="000C636C" w:rsidRDefault="00510F1F" w:rsidP="00510F1F">
            <w:pPr>
              <w:shd w:val="clear" w:color="auto" w:fill="FFFFFF"/>
              <w:ind w:left="345" w:hanging="284"/>
              <w:jc w:val="both"/>
              <w:rPr>
                <w:rFonts w:ascii="Calibri" w:hAnsi="Calibri" w:cs="Calibri"/>
                <w:bCs/>
                <w:color w:val="212529"/>
              </w:rPr>
            </w:pPr>
            <w:r w:rsidRPr="000C636C">
              <w:rPr>
                <w:rFonts w:ascii="Calibri" w:hAnsi="Calibri" w:cs="Calibri"/>
                <w:bCs/>
                <w:color w:val="212529"/>
              </w:rPr>
              <w:t>e) arkuszy badań i obserwacji psychologicznych oraz pedagogicznych,</w:t>
            </w:r>
          </w:p>
          <w:p w14:paraId="2586D577" w14:textId="77777777" w:rsidR="00510F1F" w:rsidRPr="000C636C" w:rsidRDefault="00510F1F" w:rsidP="00510F1F">
            <w:pPr>
              <w:shd w:val="clear" w:color="auto" w:fill="FFFFFF"/>
              <w:ind w:left="345" w:hanging="284"/>
              <w:jc w:val="both"/>
              <w:rPr>
                <w:rFonts w:ascii="Calibri" w:hAnsi="Calibri" w:cs="Calibri"/>
                <w:bCs/>
                <w:color w:val="212529"/>
              </w:rPr>
            </w:pPr>
            <w:r w:rsidRPr="000C636C">
              <w:rPr>
                <w:rFonts w:ascii="Calibri" w:hAnsi="Calibri" w:cs="Calibri"/>
                <w:bCs/>
                <w:color w:val="212529"/>
              </w:rPr>
              <w:t>f) prowadzenia ewidencji dyżurów/czasu pracy wychowawców.</w:t>
            </w:r>
          </w:p>
          <w:p w14:paraId="40B80BF3" w14:textId="7C506F41" w:rsidR="00510F1F" w:rsidRPr="000C636C" w:rsidRDefault="00510F1F" w:rsidP="00510F1F">
            <w:pPr>
              <w:pStyle w:val="Akapitzlist"/>
              <w:numPr>
                <w:ilvl w:val="0"/>
                <w:numId w:val="33"/>
              </w:numPr>
              <w:shd w:val="clear" w:color="auto" w:fill="FFFFFF"/>
              <w:tabs>
                <w:tab w:val="left" w:pos="451"/>
              </w:tabs>
              <w:ind w:left="61" w:firstLine="0"/>
              <w:jc w:val="both"/>
              <w:rPr>
                <w:rFonts w:ascii="Calibri" w:hAnsi="Calibri" w:cs="Calibri"/>
                <w:bCs/>
                <w:color w:val="212529"/>
              </w:rPr>
            </w:pPr>
            <w:r>
              <w:rPr>
                <w:rFonts w:ascii="Calibri" w:hAnsi="Calibri" w:cs="Calibri"/>
                <w:bCs/>
                <w:color w:val="212529"/>
              </w:rPr>
              <w:t>w</w:t>
            </w:r>
            <w:r w:rsidRPr="000C636C">
              <w:rPr>
                <w:rFonts w:ascii="Calibri" w:hAnsi="Calibri" w:cs="Calibri"/>
                <w:bCs/>
                <w:color w:val="212529"/>
              </w:rPr>
              <w:t>arunkiem ubiegania się o zlecenie realizacji zadania publicznego jest posiadanie zezwolenia na prowadzenie placówki opiekuńczo</w:t>
            </w:r>
            <w:r>
              <w:rPr>
                <w:rFonts w:ascii="Calibri" w:hAnsi="Calibri" w:cs="Calibri"/>
                <w:bCs/>
                <w:color w:val="212529"/>
              </w:rPr>
              <w:br/>
            </w:r>
            <w:r w:rsidRPr="000C636C">
              <w:rPr>
                <w:rFonts w:ascii="Calibri" w:hAnsi="Calibri" w:cs="Calibri"/>
                <w:bCs/>
                <w:color w:val="212529"/>
              </w:rPr>
              <w:t>-wychowawczej wydanego przez Wojewodę Kujawsko-Pomorskiego.</w:t>
            </w:r>
          </w:p>
          <w:p w14:paraId="0F1F64F9" w14:textId="34C9195C" w:rsidR="00510F1F" w:rsidRPr="000C636C" w:rsidRDefault="00510F1F" w:rsidP="00510F1F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376"/>
                <w:tab w:val="left" w:pos="571"/>
              </w:tabs>
              <w:ind w:left="61" w:firstLine="0"/>
              <w:jc w:val="both"/>
              <w:rPr>
                <w:rFonts w:ascii="Calibri" w:hAnsi="Calibri" w:cs="Calibri"/>
                <w:bCs/>
                <w:color w:val="212529"/>
              </w:rPr>
            </w:pPr>
            <w:r>
              <w:rPr>
                <w:rFonts w:ascii="Calibri" w:hAnsi="Calibri" w:cs="Calibri"/>
              </w:rPr>
              <w:t>d</w:t>
            </w:r>
            <w:r w:rsidRPr="000C636C">
              <w:rPr>
                <w:rFonts w:ascii="Calibri" w:hAnsi="Calibri" w:cs="Calibri"/>
              </w:rPr>
              <w:t xml:space="preserve">otacja przekazywana będzie w miesięcznych transzach </w:t>
            </w:r>
            <w:r w:rsidRPr="000C636C">
              <w:rPr>
                <w:rFonts w:ascii="Calibri" w:hAnsi="Calibri" w:cs="Calibri"/>
              </w:rPr>
              <w:br/>
              <w:t xml:space="preserve">w wysokości 80% miesięcznej dotacji na 1 dziecko na utrzymanie </w:t>
            </w:r>
            <w:r>
              <w:rPr>
                <w:rFonts w:ascii="Calibri" w:hAnsi="Calibri" w:cs="Calibri"/>
              </w:rPr>
              <w:br/>
            </w:r>
            <w:r w:rsidRPr="000C636C">
              <w:rPr>
                <w:rFonts w:ascii="Calibri" w:hAnsi="Calibri" w:cs="Calibri"/>
              </w:rPr>
              <w:t xml:space="preserve">14 wolnych miejsc w gotowości do przyjęcia dzieci. Z chwilą skierowania dziecka do placówki przekazana zostanie dotacja </w:t>
            </w:r>
            <w:r>
              <w:rPr>
                <w:rFonts w:ascii="Calibri" w:hAnsi="Calibri" w:cs="Calibri"/>
              </w:rPr>
              <w:br/>
            </w:r>
            <w:r w:rsidRPr="000C636C">
              <w:rPr>
                <w:rFonts w:ascii="Calibri" w:hAnsi="Calibri" w:cs="Calibri"/>
              </w:rPr>
              <w:t xml:space="preserve">w wysokości pozostałych 20% miesięcznej kwoty dotacji </w:t>
            </w:r>
            <w:r>
              <w:rPr>
                <w:rFonts w:ascii="Calibri" w:hAnsi="Calibri" w:cs="Calibri"/>
              </w:rPr>
              <w:br/>
            </w:r>
            <w:r w:rsidRPr="000C636C">
              <w:rPr>
                <w:rFonts w:ascii="Calibri" w:hAnsi="Calibri" w:cs="Calibri"/>
              </w:rPr>
              <w:t xml:space="preserve">na utrzymanie 1 dziecka, proporcjonalnie do ilości dni pobytu dziecka </w:t>
            </w:r>
            <w:r>
              <w:rPr>
                <w:rFonts w:ascii="Calibri" w:hAnsi="Calibri" w:cs="Calibri"/>
              </w:rPr>
              <w:br/>
            </w:r>
            <w:r w:rsidRPr="000C636C">
              <w:rPr>
                <w:rFonts w:ascii="Calibri" w:hAnsi="Calibri" w:cs="Calibri"/>
              </w:rPr>
              <w:t>w placówce.</w:t>
            </w:r>
          </w:p>
          <w:p w14:paraId="68B0B435" w14:textId="752B68BD" w:rsidR="00510F1F" w:rsidRPr="00144D64" w:rsidRDefault="00510F1F" w:rsidP="00510F1F">
            <w:pPr>
              <w:pStyle w:val="Akapitzlist"/>
              <w:numPr>
                <w:ilvl w:val="0"/>
                <w:numId w:val="33"/>
              </w:numPr>
              <w:shd w:val="clear" w:color="auto" w:fill="FFFFFF"/>
              <w:tabs>
                <w:tab w:val="left" w:pos="421"/>
              </w:tabs>
              <w:ind w:left="61" w:hanging="61"/>
              <w:jc w:val="both"/>
              <w:rPr>
                <w:rFonts w:ascii="Calibri" w:hAnsi="Calibri" w:cs="Calibri"/>
                <w:bCs/>
                <w:color w:val="212529"/>
              </w:rPr>
            </w:pPr>
            <w:r w:rsidRPr="00144D64">
              <w:rPr>
                <w:rFonts w:ascii="Calibri" w:hAnsi="Calibri" w:cs="Calibri"/>
                <w:bCs/>
                <w:color w:val="212529"/>
              </w:rPr>
              <w:t>w celu wykorzystania ewentualnych wolnych miejsc w placówce dopuszcza się możliwość przyjmowania do placówki dzieci pochodzących z terenu innych gmin, po uprzednim zawarciu porozumienia z danym powiatem w sprawie przyjęcia dziecka oraz warunków jego pobytu i wysokości ponoszonych wydatków, o których mowa w art. 191 ust. 1 pkt 2 ustawy  o wspieraniu rodziny i systemie pieczy zastępczej.</w:t>
            </w:r>
          </w:p>
          <w:p w14:paraId="7E32FCED" w14:textId="64B3465C" w:rsidR="00510F1F" w:rsidRPr="000C636C" w:rsidRDefault="00510F1F" w:rsidP="00510F1F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Calibri" w:hAnsi="Calibri" w:cs="Calibri"/>
              </w:rPr>
            </w:pPr>
            <w:r w:rsidRPr="000C636C">
              <w:rPr>
                <w:rFonts w:ascii="Calibri" w:hAnsi="Calibri" w:cs="Calibri"/>
              </w:rPr>
              <w:t>Oczekiwane rezultaty realizacji zadania:</w:t>
            </w:r>
          </w:p>
          <w:p w14:paraId="236D8A18" w14:textId="77777777" w:rsidR="00510F1F" w:rsidRPr="000C636C" w:rsidRDefault="00510F1F" w:rsidP="00510F1F">
            <w:pPr>
              <w:pStyle w:val="Akapitzlist"/>
              <w:numPr>
                <w:ilvl w:val="0"/>
                <w:numId w:val="35"/>
              </w:numPr>
              <w:tabs>
                <w:tab w:val="left" w:pos="286"/>
              </w:tabs>
              <w:ind w:left="0" w:firstLine="0"/>
              <w:jc w:val="both"/>
              <w:rPr>
                <w:rFonts w:ascii="Calibri" w:hAnsi="Calibri" w:cs="Calibri"/>
              </w:rPr>
            </w:pPr>
            <w:r w:rsidRPr="000C636C">
              <w:rPr>
                <w:rFonts w:ascii="Calibri" w:hAnsi="Calibri" w:cs="Calibri"/>
                <w:color w:val="333333"/>
                <w:shd w:val="clear" w:color="auto" w:fill="FFFFFF"/>
              </w:rPr>
              <w:t xml:space="preserve">zapewnienie odpowiednich warunków socjalno-bytowych, wynikających z przepisów prawa, wszystkim umieszczonym dzieciom; </w:t>
            </w:r>
          </w:p>
          <w:p w14:paraId="12895364" w14:textId="7BC46645" w:rsidR="00510F1F" w:rsidRPr="000C636C" w:rsidRDefault="00510F1F" w:rsidP="00510F1F">
            <w:pPr>
              <w:jc w:val="both"/>
              <w:rPr>
                <w:rFonts w:ascii="Calibri" w:hAnsi="Calibri" w:cs="Calibri"/>
                <w:color w:val="333333"/>
                <w:shd w:val="clear" w:color="auto" w:fill="FFFFFF"/>
              </w:rPr>
            </w:pPr>
            <w:r w:rsidRPr="000C636C">
              <w:rPr>
                <w:rFonts w:ascii="Calibri" w:hAnsi="Calibri" w:cs="Calibri"/>
                <w:color w:val="333333"/>
                <w:shd w:val="clear" w:color="auto" w:fill="FFFFFF"/>
              </w:rPr>
              <w:t xml:space="preserve">2) realizacja planów pomocy dla wszystkich przebywających </w:t>
            </w:r>
            <w:r>
              <w:rPr>
                <w:rFonts w:ascii="Calibri" w:hAnsi="Calibri" w:cs="Calibri"/>
                <w:color w:val="333333"/>
                <w:shd w:val="clear" w:color="auto" w:fill="FFFFFF"/>
              </w:rPr>
              <w:br/>
            </w:r>
            <w:r w:rsidRPr="000C636C">
              <w:rPr>
                <w:rFonts w:ascii="Calibri" w:hAnsi="Calibri" w:cs="Calibri"/>
                <w:color w:val="333333"/>
                <w:shd w:val="clear" w:color="auto" w:fill="FFFFFF"/>
              </w:rPr>
              <w:t xml:space="preserve">w placówce dzieci we współpracy z asystentem rodziny prowadzącym pracę z rodziną dziecka, a w przypadku gdy rodzinie dziecka nie został przydzielony asystent rodziny </w:t>
            </w:r>
            <w:r>
              <w:rPr>
                <w:rFonts w:ascii="Calibri" w:hAnsi="Calibri" w:cs="Calibri"/>
                <w:color w:val="333333"/>
                <w:shd w:val="clear" w:color="auto" w:fill="FFFFFF"/>
              </w:rPr>
              <w:t>-</w:t>
            </w:r>
            <w:r w:rsidRPr="000C636C">
              <w:rPr>
                <w:rFonts w:ascii="Calibri" w:hAnsi="Calibri" w:cs="Calibri"/>
                <w:color w:val="333333"/>
                <w:shd w:val="clear" w:color="auto" w:fill="FFFFFF"/>
              </w:rPr>
              <w:t xml:space="preserve"> we współpracy z podmiotem organizującym pracę z rodziną tj. Miejskim Ośrodkiem Pomocy Rodzinie w Toruniu; </w:t>
            </w:r>
          </w:p>
          <w:p w14:paraId="2EC3CFF6" w14:textId="1D1CFB35" w:rsidR="00510F1F" w:rsidRDefault="00510F1F" w:rsidP="00510F1F">
            <w:pPr>
              <w:jc w:val="both"/>
              <w:rPr>
                <w:rFonts w:ascii="Calibri" w:hAnsi="Calibri" w:cs="Calibri"/>
                <w:color w:val="333333"/>
                <w:shd w:val="clear" w:color="auto" w:fill="FFFFFF"/>
              </w:rPr>
            </w:pPr>
            <w:r w:rsidRPr="000C636C">
              <w:rPr>
                <w:rFonts w:ascii="Calibri" w:hAnsi="Calibri" w:cs="Calibri"/>
                <w:color w:val="333333"/>
                <w:shd w:val="clear" w:color="auto" w:fill="FFFFFF"/>
              </w:rPr>
              <w:t>3) objęcie wszystkich umieszczonych dzieci wsparciem psychologiczno</w:t>
            </w:r>
            <w:r>
              <w:rPr>
                <w:rFonts w:ascii="Calibri" w:hAnsi="Calibri" w:cs="Calibri"/>
                <w:color w:val="333333"/>
                <w:shd w:val="clear" w:color="auto" w:fill="FFFFFF"/>
              </w:rPr>
              <w:t xml:space="preserve"> </w:t>
            </w:r>
            <w:r w:rsidRPr="000C636C">
              <w:rPr>
                <w:rFonts w:ascii="Calibri" w:hAnsi="Calibri" w:cs="Calibri"/>
                <w:color w:val="333333"/>
                <w:shd w:val="clear" w:color="auto" w:fill="FFFFFF"/>
              </w:rPr>
              <w:t xml:space="preserve">-pedagogicznym; </w:t>
            </w:r>
          </w:p>
          <w:p w14:paraId="73FE7B51" w14:textId="38945D15" w:rsidR="00510F1F" w:rsidRPr="000C636C" w:rsidRDefault="00510F1F" w:rsidP="00510F1F">
            <w:pPr>
              <w:jc w:val="both"/>
              <w:rPr>
                <w:rFonts w:ascii="Calibri" w:hAnsi="Calibri" w:cs="Calibri"/>
              </w:rPr>
            </w:pPr>
            <w:r w:rsidRPr="000C636C">
              <w:rPr>
                <w:rFonts w:ascii="Calibri" w:hAnsi="Calibri" w:cs="Calibri"/>
                <w:color w:val="333333"/>
                <w:shd w:val="clear" w:color="auto" w:fill="FFFFFF"/>
              </w:rPr>
              <w:t>4) zapewnienie wszystkim umieszczonym dzieciom dostępu o opieki medycznej, w tym specjalistycznej opieki medycznej.</w:t>
            </w:r>
          </w:p>
          <w:p w14:paraId="25F5853E" w14:textId="4CDD03CC" w:rsidR="00510F1F" w:rsidRPr="000C636C" w:rsidRDefault="00510F1F" w:rsidP="00510F1F">
            <w:pPr>
              <w:jc w:val="both"/>
              <w:rPr>
                <w:rFonts w:ascii="Calibri" w:hAnsi="Calibri" w:cs="Calibri"/>
              </w:rPr>
            </w:pPr>
          </w:p>
        </w:tc>
      </w:tr>
      <w:tr w:rsidR="00510F1F" w:rsidRPr="00C50200" w14:paraId="7E46189E" w14:textId="77777777" w:rsidTr="0018647A">
        <w:tc>
          <w:tcPr>
            <w:tcW w:w="803" w:type="dxa"/>
            <w:vMerge w:val="restart"/>
          </w:tcPr>
          <w:p w14:paraId="58968852" w14:textId="77777777" w:rsidR="00510F1F" w:rsidRPr="00C50200" w:rsidRDefault="00510F1F" w:rsidP="00510F1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7</w:t>
            </w:r>
          </w:p>
        </w:tc>
        <w:tc>
          <w:tcPr>
            <w:tcW w:w="2426" w:type="dxa"/>
          </w:tcPr>
          <w:p w14:paraId="21F893A6" w14:textId="77777777" w:rsidR="00510F1F" w:rsidRPr="00C50200" w:rsidRDefault="00510F1F" w:rsidP="00510F1F">
            <w:pPr>
              <w:rPr>
                <w:rFonts w:ascii="Calibri" w:hAnsi="Calibri" w:cs="Calibri"/>
                <w:b/>
                <w:bCs/>
              </w:rPr>
            </w:pPr>
            <w:r w:rsidRPr="00C50200">
              <w:rPr>
                <w:rFonts w:ascii="Calibri" w:hAnsi="Calibri" w:cs="Calibri"/>
                <w:b/>
                <w:bCs/>
              </w:rPr>
              <w:t>Termin i warunki realizacji zadania</w:t>
            </w:r>
          </w:p>
        </w:tc>
        <w:tc>
          <w:tcPr>
            <w:tcW w:w="6949" w:type="dxa"/>
          </w:tcPr>
          <w:p w14:paraId="58450352" w14:textId="756A1560" w:rsidR="00510F1F" w:rsidRDefault="00510F1F" w:rsidP="00510F1F">
            <w:pPr>
              <w:jc w:val="both"/>
              <w:rPr>
                <w:rFonts w:ascii="Calibri" w:hAnsi="Calibri" w:cs="Calibri"/>
              </w:rPr>
            </w:pPr>
            <w:r w:rsidRPr="00C50200">
              <w:rPr>
                <w:rFonts w:ascii="Calibri" w:hAnsi="Calibri" w:cs="Calibri"/>
              </w:rPr>
              <w:t>1.</w:t>
            </w:r>
            <w:r>
              <w:rPr>
                <w:rFonts w:ascii="Calibri" w:hAnsi="Calibri" w:cs="Calibri"/>
              </w:rPr>
              <w:t xml:space="preserve"> </w:t>
            </w:r>
            <w:r w:rsidRPr="00C50200">
              <w:rPr>
                <w:rFonts w:ascii="Calibri" w:hAnsi="Calibri" w:cs="Calibri"/>
              </w:rPr>
              <w:t xml:space="preserve">Szczegółowe i ostateczne warunki realizacji, finansowania </w:t>
            </w:r>
            <w:r>
              <w:rPr>
                <w:rFonts w:ascii="Calibri" w:hAnsi="Calibri" w:cs="Calibri"/>
              </w:rPr>
              <w:br/>
            </w:r>
            <w:r w:rsidRPr="00C50200">
              <w:rPr>
                <w:rFonts w:ascii="Calibri" w:hAnsi="Calibri" w:cs="Calibri"/>
              </w:rPr>
              <w:t xml:space="preserve">i rozliczania zadania reguluje umowa zawarta pomiędzy oferentem </w:t>
            </w:r>
            <w:r>
              <w:rPr>
                <w:rFonts w:ascii="Calibri" w:hAnsi="Calibri" w:cs="Calibri"/>
              </w:rPr>
              <w:br/>
            </w:r>
            <w:r w:rsidRPr="00C50200">
              <w:rPr>
                <w:rFonts w:ascii="Calibri" w:hAnsi="Calibri" w:cs="Calibri"/>
              </w:rPr>
              <w:t>a Gminą Miasta Toruń.</w:t>
            </w:r>
          </w:p>
          <w:p w14:paraId="2FB64371" w14:textId="21DEA4EE" w:rsidR="00510F1F" w:rsidRPr="00C50200" w:rsidRDefault="00510F1F" w:rsidP="00510F1F">
            <w:pPr>
              <w:jc w:val="both"/>
              <w:rPr>
                <w:rFonts w:ascii="Calibri" w:hAnsi="Calibri" w:cs="Calibri"/>
              </w:rPr>
            </w:pPr>
            <w:r w:rsidRPr="004D05A2">
              <w:rPr>
                <w:rFonts w:ascii="Calibri" w:hAnsi="Calibri" w:cs="Calibri"/>
              </w:rPr>
              <w:lastRenderedPageBreak/>
              <w:t>2.</w:t>
            </w:r>
            <w:r>
              <w:rPr>
                <w:rFonts w:ascii="Calibri" w:hAnsi="Calibri" w:cs="Calibri"/>
              </w:rPr>
              <w:t xml:space="preserve"> </w:t>
            </w:r>
            <w:r w:rsidRPr="004D05A2">
              <w:rPr>
                <w:rFonts w:ascii="Calibri" w:hAnsi="Calibri" w:cs="Calibri"/>
              </w:rPr>
              <w:t>Rozpoczęcie realizacji zadania może nastąpić najwcześniej w dniu podpisania umowy dotacyjnej. Koszty realizacji zadania, które oferent poniósł przed zawarciem umowy nie będą podlegać refundacji przez Gminę Miasta Toruń.</w:t>
            </w:r>
          </w:p>
        </w:tc>
      </w:tr>
      <w:tr w:rsidR="00510F1F" w:rsidRPr="00C50200" w14:paraId="283DE2F0" w14:textId="77777777" w:rsidTr="0018647A">
        <w:tc>
          <w:tcPr>
            <w:tcW w:w="803" w:type="dxa"/>
            <w:vMerge/>
          </w:tcPr>
          <w:p w14:paraId="622B6C0B" w14:textId="77777777" w:rsidR="00510F1F" w:rsidRPr="00C50200" w:rsidRDefault="00510F1F" w:rsidP="00510F1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26" w:type="dxa"/>
          </w:tcPr>
          <w:p w14:paraId="36DCCB92" w14:textId="77777777" w:rsidR="00510F1F" w:rsidRPr="00C50200" w:rsidRDefault="00510F1F" w:rsidP="00510F1F">
            <w:pPr>
              <w:rPr>
                <w:rFonts w:ascii="Calibri" w:hAnsi="Calibri" w:cs="Calibri"/>
                <w:b/>
                <w:bCs/>
              </w:rPr>
            </w:pPr>
            <w:r w:rsidRPr="00F76AF8">
              <w:rPr>
                <w:rFonts w:ascii="Calibri" w:hAnsi="Calibri" w:cs="Calibri"/>
                <w:b/>
                <w:bCs/>
              </w:rPr>
              <w:t>Zadanie 1</w:t>
            </w:r>
          </w:p>
        </w:tc>
        <w:tc>
          <w:tcPr>
            <w:tcW w:w="6949" w:type="dxa"/>
          </w:tcPr>
          <w:p w14:paraId="4F7A7741" w14:textId="0C4DF4E2" w:rsidR="00510F1F" w:rsidRPr="00C50200" w:rsidRDefault="00510F1F" w:rsidP="00510F1F">
            <w:pPr>
              <w:jc w:val="both"/>
              <w:rPr>
                <w:rFonts w:ascii="Calibri" w:hAnsi="Calibri" w:cs="Calibri"/>
              </w:rPr>
            </w:pPr>
            <w:r w:rsidRPr="006902C6">
              <w:rPr>
                <w:rFonts w:ascii="Calibri" w:hAnsi="Calibri" w:cs="Calibri"/>
              </w:rPr>
              <w:t xml:space="preserve">Zadanie winno być zrealizowane w terminie od dnia </w:t>
            </w:r>
            <w:r w:rsidRPr="00510F1F">
              <w:rPr>
                <w:rFonts w:ascii="Calibri" w:hAnsi="Calibri" w:cs="Calibri"/>
                <w:b/>
                <w:bCs/>
              </w:rPr>
              <w:t>1 stycznia 2026 r. do 31 grudnia 2026 r.,</w:t>
            </w:r>
            <w:r w:rsidRPr="006902C6">
              <w:rPr>
                <w:rFonts w:ascii="Calibri" w:hAnsi="Calibri" w:cs="Calibri"/>
              </w:rPr>
              <w:t xml:space="preserve"> z zastrzeżeniem, iż szczegółowe terminy wykonania zadania określone zostaną w umowie.</w:t>
            </w:r>
          </w:p>
        </w:tc>
      </w:tr>
      <w:tr w:rsidR="00510F1F" w:rsidRPr="00C50200" w14:paraId="7532E094" w14:textId="77777777" w:rsidTr="0018647A">
        <w:trPr>
          <w:trHeight w:val="320"/>
        </w:trPr>
        <w:tc>
          <w:tcPr>
            <w:tcW w:w="803" w:type="dxa"/>
            <w:vMerge/>
          </w:tcPr>
          <w:p w14:paraId="6937E15C" w14:textId="77777777" w:rsidR="00510F1F" w:rsidRPr="00C50200" w:rsidRDefault="00510F1F" w:rsidP="00510F1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26" w:type="dxa"/>
          </w:tcPr>
          <w:p w14:paraId="1FCD6DE6" w14:textId="77777777" w:rsidR="00510F1F" w:rsidRPr="00C50200" w:rsidRDefault="00510F1F" w:rsidP="00510F1F">
            <w:pPr>
              <w:rPr>
                <w:rFonts w:ascii="Calibri" w:hAnsi="Calibri" w:cs="Calibri"/>
                <w:b/>
                <w:bCs/>
              </w:rPr>
            </w:pPr>
            <w:r w:rsidRPr="00F76AF8">
              <w:rPr>
                <w:rFonts w:ascii="Calibri" w:hAnsi="Calibri" w:cs="Calibri"/>
                <w:b/>
                <w:bCs/>
              </w:rPr>
              <w:t>Zadanie 2</w:t>
            </w:r>
            <w:r w:rsidRPr="00F76AF8">
              <w:rPr>
                <w:rFonts w:ascii="Calibri" w:hAnsi="Calibri" w:cs="Calibri"/>
                <w:b/>
                <w:bCs/>
              </w:rPr>
              <w:tab/>
            </w:r>
          </w:p>
        </w:tc>
        <w:tc>
          <w:tcPr>
            <w:tcW w:w="6949" w:type="dxa"/>
          </w:tcPr>
          <w:p w14:paraId="26FDE47A" w14:textId="308626F5" w:rsidR="00510F1F" w:rsidRPr="00F76AF8" w:rsidRDefault="00510F1F" w:rsidP="00510F1F">
            <w:pPr>
              <w:jc w:val="both"/>
              <w:rPr>
                <w:rFonts w:ascii="Calibri" w:hAnsi="Calibri" w:cs="Calibri"/>
              </w:rPr>
            </w:pPr>
            <w:r w:rsidRPr="006902C6">
              <w:rPr>
                <w:rFonts w:ascii="Calibri" w:hAnsi="Calibri" w:cs="Calibri"/>
              </w:rPr>
              <w:t xml:space="preserve">Zadanie winno być zrealizowane w terminie od dnia </w:t>
            </w:r>
            <w:r w:rsidRPr="00510F1F">
              <w:rPr>
                <w:rFonts w:ascii="Calibri" w:hAnsi="Calibri" w:cs="Calibri"/>
                <w:b/>
                <w:bCs/>
              </w:rPr>
              <w:t>1 stycznia 2026 r. do 31 grudnia 2026 r.,</w:t>
            </w:r>
            <w:r w:rsidRPr="006902C6">
              <w:rPr>
                <w:rFonts w:ascii="Calibri" w:hAnsi="Calibri" w:cs="Calibri"/>
              </w:rPr>
              <w:t xml:space="preserve"> z zastrzeżeniem, iż szczegółowe terminy wykonania zadania określone zostaną w umowie.</w:t>
            </w:r>
          </w:p>
        </w:tc>
      </w:tr>
      <w:tr w:rsidR="00510F1F" w:rsidRPr="00C50200" w14:paraId="275C484E" w14:textId="77777777" w:rsidTr="0018647A">
        <w:trPr>
          <w:trHeight w:val="320"/>
        </w:trPr>
        <w:tc>
          <w:tcPr>
            <w:tcW w:w="803" w:type="dxa"/>
            <w:vMerge/>
          </w:tcPr>
          <w:p w14:paraId="59EC9917" w14:textId="77777777" w:rsidR="00510F1F" w:rsidRPr="00C50200" w:rsidRDefault="00510F1F" w:rsidP="00510F1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26" w:type="dxa"/>
          </w:tcPr>
          <w:p w14:paraId="64B9DF05" w14:textId="063CBCBC" w:rsidR="00510F1F" w:rsidRPr="00F76AF8" w:rsidRDefault="00510F1F" w:rsidP="00510F1F">
            <w:pPr>
              <w:rPr>
                <w:rFonts w:ascii="Calibri" w:hAnsi="Calibri" w:cs="Calibri"/>
                <w:b/>
                <w:bCs/>
              </w:rPr>
            </w:pPr>
            <w:r w:rsidRPr="00F76AF8">
              <w:rPr>
                <w:rFonts w:ascii="Calibri" w:hAnsi="Calibri" w:cs="Calibri"/>
                <w:b/>
                <w:bCs/>
              </w:rPr>
              <w:t>Zadanie 3</w:t>
            </w:r>
            <w:r w:rsidRPr="00F76AF8">
              <w:rPr>
                <w:rFonts w:ascii="Calibri" w:hAnsi="Calibri" w:cs="Calibri"/>
                <w:b/>
                <w:bCs/>
              </w:rPr>
              <w:tab/>
            </w:r>
          </w:p>
        </w:tc>
        <w:tc>
          <w:tcPr>
            <w:tcW w:w="6949" w:type="dxa"/>
          </w:tcPr>
          <w:p w14:paraId="49ADB096" w14:textId="74EA3508" w:rsidR="00510F1F" w:rsidRPr="006902C6" w:rsidRDefault="00510F1F" w:rsidP="00510F1F">
            <w:pPr>
              <w:jc w:val="both"/>
              <w:rPr>
                <w:rFonts w:ascii="Calibri" w:hAnsi="Calibri" w:cs="Calibri"/>
              </w:rPr>
            </w:pPr>
            <w:r w:rsidRPr="006902C6">
              <w:rPr>
                <w:rFonts w:ascii="Calibri" w:hAnsi="Calibri" w:cs="Calibri"/>
              </w:rPr>
              <w:t xml:space="preserve">Zadanie winno być zrealizowane w terminie od dnia </w:t>
            </w:r>
            <w:r w:rsidRPr="00510F1F">
              <w:rPr>
                <w:rFonts w:ascii="Calibri" w:hAnsi="Calibri" w:cs="Calibri"/>
                <w:b/>
                <w:bCs/>
              </w:rPr>
              <w:t>1 stycznia 2026 r. do 31 grudnia 2026 r.,</w:t>
            </w:r>
            <w:r w:rsidRPr="006902C6">
              <w:rPr>
                <w:rFonts w:ascii="Calibri" w:hAnsi="Calibri" w:cs="Calibri"/>
              </w:rPr>
              <w:t xml:space="preserve"> z zastrzeżeniem, iż szczegółowe terminy wykonania zadania określone zostaną w umowie.</w:t>
            </w:r>
          </w:p>
        </w:tc>
      </w:tr>
      <w:tr w:rsidR="00510F1F" w:rsidRPr="00C50200" w14:paraId="69344EAE" w14:textId="77777777" w:rsidTr="0018647A">
        <w:tc>
          <w:tcPr>
            <w:tcW w:w="803" w:type="dxa"/>
            <w:vMerge/>
          </w:tcPr>
          <w:p w14:paraId="3BDE79D0" w14:textId="77777777" w:rsidR="00510F1F" w:rsidRPr="00C50200" w:rsidRDefault="00510F1F" w:rsidP="00510F1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26" w:type="dxa"/>
          </w:tcPr>
          <w:p w14:paraId="60F3F7B4" w14:textId="02DD35C3" w:rsidR="00510F1F" w:rsidRPr="00C50200" w:rsidRDefault="00510F1F" w:rsidP="00510F1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Zadanie 4</w:t>
            </w:r>
          </w:p>
        </w:tc>
        <w:tc>
          <w:tcPr>
            <w:tcW w:w="6949" w:type="dxa"/>
          </w:tcPr>
          <w:p w14:paraId="0A7297C0" w14:textId="39D7DD16" w:rsidR="00510F1F" w:rsidRPr="00F76AF8" w:rsidRDefault="00510F1F" w:rsidP="00510F1F">
            <w:pPr>
              <w:jc w:val="both"/>
              <w:rPr>
                <w:rFonts w:ascii="Calibri" w:hAnsi="Calibri" w:cs="Calibri"/>
              </w:rPr>
            </w:pPr>
            <w:r w:rsidRPr="006902C6">
              <w:rPr>
                <w:rFonts w:ascii="Calibri" w:hAnsi="Calibri" w:cs="Calibri"/>
              </w:rPr>
              <w:t xml:space="preserve">Zadanie winno być zrealizowane w terminie od dnia </w:t>
            </w:r>
            <w:r w:rsidRPr="00510F1F">
              <w:rPr>
                <w:rFonts w:ascii="Calibri" w:hAnsi="Calibri" w:cs="Calibri"/>
                <w:b/>
                <w:bCs/>
              </w:rPr>
              <w:t>1 stycznia 2026 r. do 31 grudnia 2027 r.,</w:t>
            </w:r>
            <w:r w:rsidRPr="006902C6">
              <w:rPr>
                <w:rFonts w:ascii="Calibri" w:hAnsi="Calibri" w:cs="Calibri"/>
              </w:rPr>
              <w:t xml:space="preserve"> z zastrzeżeniem, iż szczegółowe terminy wykonania zadania określone zostaną w umowie.</w:t>
            </w:r>
          </w:p>
        </w:tc>
      </w:tr>
      <w:tr w:rsidR="00510F1F" w:rsidRPr="00C50200" w14:paraId="4F1C2801" w14:textId="77777777" w:rsidTr="0018647A">
        <w:tc>
          <w:tcPr>
            <w:tcW w:w="803" w:type="dxa"/>
            <w:vMerge/>
          </w:tcPr>
          <w:p w14:paraId="5E0C07E6" w14:textId="77777777" w:rsidR="00510F1F" w:rsidRPr="00C50200" w:rsidRDefault="00510F1F" w:rsidP="00510F1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26" w:type="dxa"/>
          </w:tcPr>
          <w:p w14:paraId="0E97DE92" w14:textId="1313A825" w:rsidR="00510F1F" w:rsidRPr="00F76AF8" w:rsidRDefault="00510F1F" w:rsidP="00510F1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Zadanie 5</w:t>
            </w:r>
          </w:p>
        </w:tc>
        <w:tc>
          <w:tcPr>
            <w:tcW w:w="6949" w:type="dxa"/>
          </w:tcPr>
          <w:p w14:paraId="73423C9C" w14:textId="35A61B73" w:rsidR="00510F1F" w:rsidRPr="006902C6" w:rsidRDefault="00510F1F" w:rsidP="00510F1F">
            <w:pPr>
              <w:jc w:val="both"/>
              <w:rPr>
                <w:rFonts w:ascii="Calibri" w:hAnsi="Calibri" w:cs="Calibri"/>
              </w:rPr>
            </w:pPr>
            <w:r w:rsidRPr="006902C6">
              <w:rPr>
                <w:rFonts w:ascii="Calibri" w:hAnsi="Calibri" w:cs="Calibri"/>
              </w:rPr>
              <w:t xml:space="preserve">Zadanie winno być zrealizowane w terminie od dnia </w:t>
            </w:r>
            <w:r w:rsidRPr="00510F1F">
              <w:rPr>
                <w:rFonts w:ascii="Calibri" w:hAnsi="Calibri" w:cs="Calibri"/>
                <w:b/>
                <w:bCs/>
              </w:rPr>
              <w:t>1 stycznia 2026 r. do 31 grudnia 2027 r.</w:t>
            </w:r>
            <w:r w:rsidRPr="006902C6">
              <w:rPr>
                <w:rFonts w:ascii="Calibri" w:hAnsi="Calibri" w:cs="Calibri"/>
              </w:rPr>
              <w:t>, z zastrzeżeniem, iż szczegółowe terminy wykonania zadania określone zostaną w umowie.</w:t>
            </w:r>
          </w:p>
        </w:tc>
      </w:tr>
      <w:tr w:rsidR="00510F1F" w:rsidRPr="00C50200" w14:paraId="05A09011" w14:textId="77777777" w:rsidTr="0018647A">
        <w:tc>
          <w:tcPr>
            <w:tcW w:w="803" w:type="dxa"/>
          </w:tcPr>
          <w:p w14:paraId="16BB5051" w14:textId="77777777" w:rsidR="00510F1F" w:rsidRPr="00C50200" w:rsidRDefault="00510F1F" w:rsidP="00510F1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</w:t>
            </w:r>
          </w:p>
        </w:tc>
        <w:tc>
          <w:tcPr>
            <w:tcW w:w="2426" w:type="dxa"/>
          </w:tcPr>
          <w:p w14:paraId="2B04E481" w14:textId="77777777" w:rsidR="00510F1F" w:rsidRPr="00C50200" w:rsidRDefault="00510F1F" w:rsidP="00510F1F">
            <w:pPr>
              <w:rPr>
                <w:rFonts w:ascii="Calibri" w:hAnsi="Calibri" w:cs="Calibri"/>
                <w:b/>
                <w:bCs/>
              </w:rPr>
            </w:pPr>
            <w:r w:rsidRPr="00C50200">
              <w:rPr>
                <w:rFonts w:ascii="Calibri" w:hAnsi="Calibri" w:cs="Calibri"/>
                <w:b/>
                <w:bCs/>
              </w:rPr>
              <w:t>Termin i warunki</w:t>
            </w:r>
            <w:r>
              <w:rPr>
                <w:rFonts w:ascii="Calibri" w:hAnsi="Calibri" w:cs="Calibri"/>
                <w:b/>
                <w:bCs/>
              </w:rPr>
              <w:t xml:space="preserve"> s</w:t>
            </w:r>
            <w:r w:rsidRPr="00C50200">
              <w:rPr>
                <w:rFonts w:ascii="Calibri" w:hAnsi="Calibri" w:cs="Calibri"/>
                <w:b/>
                <w:bCs/>
              </w:rPr>
              <w:t>kładania ofert</w:t>
            </w:r>
          </w:p>
        </w:tc>
        <w:tc>
          <w:tcPr>
            <w:tcW w:w="6949" w:type="dxa"/>
          </w:tcPr>
          <w:p w14:paraId="75BF01BA" w14:textId="37F0ACA3" w:rsidR="00510F1F" w:rsidRPr="003A29A7" w:rsidRDefault="00510F1F" w:rsidP="00510F1F">
            <w:pPr>
              <w:numPr>
                <w:ilvl w:val="0"/>
                <w:numId w:val="1"/>
              </w:numPr>
              <w:tabs>
                <w:tab w:val="clear" w:pos="360"/>
                <w:tab w:val="left" w:pos="203"/>
              </w:tabs>
              <w:ind w:left="61" w:hanging="141"/>
              <w:jc w:val="both"/>
              <w:rPr>
                <w:rFonts w:ascii="Calibri" w:hAnsi="Calibri" w:cs="Calibri"/>
                <w:i/>
              </w:rPr>
            </w:pPr>
            <w:r w:rsidRPr="003A29A7">
              <w:rPr>
                <w:rFonts w:ascii="Calibri" w:hAnsi="Calibri" w:cs="Calibri"/>
              </w:rPr>
              <w:t xml:space="preserve">Oferty realizacji zadania należy sporządzić wg wzoru określonego </w:t>
            </w:r>
            <w:r>
              <w:rPr>
                <w:rFonts w:ascii="Calibri" w:hAnsi="Calibri" w:cs="Calibri"/>
              </w:rPr>
              <w:br/>
            </w:r>
            <w:r w:rsidRPr="003A29A7">
              <w:rPr>
                <w:rFonts w:ascii="Calibri" w:hAnsi="Calibri" w:cs="Calibri"/>
              </w:rPr>
              <w:t xml:space="preserve">w Rozporządzeniu Przewodniczącego Komitetu do spraw Pożytku Publicznego z dnia 24 października2018 r. w sprawie wzorów ofert </w:t>
            </w:r>
            <w:r>
              <w:rPr>
                <w:rFonts w:ascii="Calibri" w:hAnsi="Calibri" w:cs="Calibri"/>
              </w:rPr>
              <w:br/>
            </w:r>
            <w:r w:rsidRPr="003A29A7">
              <w:rPr>
                <w:rFonts w:ascii="Calibri" w:hAnsi="Calibri" w:cs="Calibri"/>
              </w:rPr>
              <w:t xml:space="preserve">i ramowych wzorów umów dotyczących realizacji zadań publicznych oraz wzorów sprawozdań z wykonania tych zadań (Dz.U. 2018 poz. 2057). </w:t>
            </w:r>
            <w:r w:rsidRPr="003A29A7">
              <w:rPr>
                <w:rFonts w:ascii="Calibri" w:hAnsi="Calibri" w:cs="Calibri"/>
                <w:iCs/>
              </w:rPr>
              <w:t xml:space="preserve">Wzór formularza oferty stanowi </w:t>
            </w:r>
            <w:r w:rsidRPr="003A29A7">
              <w:rPr>
                <w:rFonts w:ascii="Calibri" w:hAnsi="Calibri" w:cs="Calibri"/>
                <w:b/>
                <w:bCs/>
                <w:iCs/>
              </w:rPr>
              <w:t xml:space="preserve">załącznik nr 5 </w:t>
            </w:r>
            <w:r w:rsidRPr="003A29A7">
              <w:rPr>
                <w:rFonts w:ascii="Calibri" w:hAnsi="Calibri" w:cs="Calibri"/>
                <w:iCs/>
              </w:rPr>
              <w:t>do ogłoszenia.</w:t>
            </w:r>
          </w:p>
          <w:p w14:paraId="3BB226BF" w14:textId="5CF2FA12" w:rsidR="00510F1F" w:rsidRPr="003A29A7" w:rsidRDefault="00510F1F" w:rsidP="00510F1F">
            <w:pPr>
              <w:numPr>
                <w:ilvl w:val="0"/>
                <w:numId w:val="1"/>
              </w:numPr>
              <w:tabs>
                <w:tab w:val="clear" w:pos="360"/>
                <w:tab w:val="left" w:pos="203"/>
              </w:tabs>
              <w:ind w:left="61" w:hanging="61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3A29A7">
              <w:rPr>
                <w:rFonts w:ascii="Calibri" w:eastAsia="Times New Roman" w:hAnsi="Calibri" w:cs="Calibri"/>
                <w:lang w:eastAsia="pl-PL"/>
              </w:rPr>
              <w:t xml:space="preserve">Uprawniony podmiot może złożyć </w:t>
            </w:r>
            <w:r w:rsidRPr="00C61745">
              <w:rPr>
                <w:rFonts w:ascii="Calibri" w:eastAsia="Times New Roman" w:hAnsi="Calibri" w:cs="Calibri"/>
                <w:b/>
                <w:bCs/>
                <w:lang w:eastAsia="pl-PL"/>
              </w:rPr>
              <w:t>na jedno zadanie nie więcej niż 1 ofertę</w:t>
            </w:r>
            <w:r w:rsidRPr="003A29A7">
              <w:rPr>
                <w:rFonts w:ascii="Calibri" w:eastAsia="Times New Roman" w:hAnsi="Calibri" w:cs="Calibri"/>
                <w:bCs/>
                <w:lang w:eastAsia="pl-PL"/>
              </w:rPr>
              <w:t xml:space="preserve"> </w:t>
            </w:r>
            <w:r w:rsidRPr="003A29A7">
              <w:rPr>
                <w:rFonts w:ascii="Calibri" w:eastAsia="Times New Roman" w:hAnsi="Calibri" w:cs="Calibri"/>
                <w:lang w:eastAsia="pl-PL"/>
              </w:rPr>
              <w:t>na realizację zadania publicznego objętego niniejszym konkursem.</w:t>
            </w:r>
          </w:p>
          <w:p w14:paraId="3C852FB3" w14:textId="3B39FCE2" w:rsidR="00510F1F" w:rsidRPr="003A29A7" w:rsidRDefault="00510F1F" w:rsidP="00510F1F">
            <w:pPr>
              <w:numPr>
                <w:ilvl w:val="0"/>
                <w:numId w:val="1"/>
              </w:numPr>
              <w:tabs>
                <w:tab w:val="clear" w:pos="360"/>
                <w:tab w:val="left" w:pos="461"/>
              </w:tabs>
              <w:ind w:left="61" w:firstLine="0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3A29A7">
              <w:rPr>
                <w:rFonts w:ascii="Calibri" w:hAnsi="Calibri" w:cs="Calibri"/>
                <w:color w:val="000000"/>
              </w:rPr>
              <w:t xml:space="preserve">Ofertę wraz z załącznikami należy złożyć za pomocą </w:t>
            </w:r>
            <w:r w:rsidRPr="003A29A7">
              <w:rPr>
                <w:rFonts w:ascii="Calibri" w:hAnsi="Calibri" w:cs="Calibri"/>
              </w:rPr>
              <w:t>GENERATORA OFERT witkac.pl</w:t>
            </w:r>
            <w:r w:rsidRPr="003A29A7">
              <w:rPr>
                <w:rFonts w:ascii="Calibri" w:hAnsi="Calibri" w:cs="Calibri"/>
                <w:color w:val="000000"/>
              </w:rPr>
              <w:t>.</w:t>
            </w:r>
            <w:r w:rsidRPr="003A29A7">
              <w:rPr>
                <w:rFonts w:ascii="Calibri" w:hAnsi="Calibri" w:cs="Calibri"/>
              </w:rPr>
              <w:t xml:space="preserve"> dostępnego na stronie </w:t>
            </w:r>
            <w:hyperlink r:id="rId6" w:history="1">
              <w:r w:rsidRPr="00510F1F">
                <w:rPr>
                  <w:rStyle w:val="Hipercze"/>
                  <w:rFonts w:ascii="Calibri" w:hAnsi="Calibri" w:cs="Calibri"/>
                  <w:b/>
                  <w:bCs/>
                </w:rPr>
                <w:t>https://witkac.pl</w:t>
              </w:r>
            </w:hyperlink>
            <w:r w:rsidRPr="00510F1F">
              <w:rPr>
                <w:rFonts w:ascii="Calibri" w:hAnsi="Calibri" w:cs="Calibri"/>
                <w:b/>
                <w:bCs/>
              </w:rPr>
              <w:t xml:space="preserve"> w terminie do </w:t>
            </w:r>
            <w:r w:rsidR="00325DDC">
              <w:rPr>
                <w:rFonts w:ascii="Calibri" w:hAnsi="Calibri" w:cs="Calibri"/>
                <w:b/>
                <w:bCs/>
              </w:rPr>
              <w:t>15 grudnia 2025 r.</w:t>
            </w:r>
            <w:r w:rsidRPr="00510F1F">
              <w:rPr>
                <w:rFonts w:ascii="Calibri" w:hAnsi="Calibri" w:cs="Calibri"/>
                <w:b/>
                <w:bCs/>
              </w:rPr>
              <w:t xml:space="preserve"> (nie później niż do godz. 23:59 ostatniego dnia naboru).</w:t>
            </w:r>
            <w:r w:rsidRPr="003A29A7">
              <w:rPr>
                <w:rFonts w:ascii="Calibri" w:hAnsi="Calibri" w:cs="Calibri"/>
              </w:rPr>
              <w:t xml:space="preserve">  </w:t>
            </w:r>
            <w:r w:rsidRPr="003A29A7">
              <w:rPr>
                <w:rFonts w:ascii="Calibri" w:eastAsia="Times New Roman" w:hAnsi="Calibri" w:cs="Calibri"/>
                <w:lang w:eastAsia="pl-PL"/>
              </w:rPr>
              <w:t>O zachowaniu terminu decyduje data i godzina złożenia oferty w Generatorze  ofert</w:t>
            </w:r>
            <w:r>
              <w:rPr>
                <w:rFonts w:ascii="Calibri" w:eastAsia="Times New Roman" w:hAnsi="Calibri" w:cs="Calibri"/>
                <w:lang w:eastAsia="pl-PL"/>
              </w:rPr>
              <w:t>.</w:t>
            </w:r>
          </w:p>
          <w:p w14:paraId="5C83B659" w14:textId="4070672F" w:rsidR="00510F1F" w:rsidRPr="003A29A7" w:rsidRDefault="00510F1F" w:rsidP="00510F1F">
            <w:pPr>
              <w:pStyle w:val="Akapitzlist"/>
              <w:numPr>
                <w:ilvl w:val="0"/>
                <w:numId w:val="1"/>
              </w:numPr>
              <w:tabs>
                <w:tab w:val="clear" w:pos="360"/>
                <w:tab w:val="left" w:pos="203"/>
              </w:tabs>
              <w:ind w:left="61" w:hanging="61"/>
              <w:jc w:val="both"/>
              <w:rPr>
                <w:rFonts w:ascii="Calibri" w:eastAsia="Times New Roman" w:hAnsi="Calibri" w:cs="Calibri"/>
                <w:b/>
                <w:bCs/>
              </w:rPr>
            </w:pPr>
            <w:r w:rsidRPr="003A29A7">
              <w:rPr>
                <w:rFonts w:ascii="Calibri" w:eastAsia="Times New Roman" w:hAnsi="Calibri" w:cs="Calibri"/>
                <w:lang w:eastAsia="pl-PL"/>
              </w:rPr>
              <w:t xml:space="preserve">Złożenie podpisanej wersji papierowej zaktualizowanej oferty wraz z załącznikami wymagane jest po rozstrzygnięciu naboru ofert, przez oferentów, którzy otrzymali pozytywna decyzję o dofinansowaniu </w:t>
            </w:r>
            <w:r>
              <w:rPr>
                <w:rFonts w:ascii="Calibri" w:eastAsia="Times New Roman" w:hAnsi="Calibri" w:cs="Calibri"/>
                <w:lang w:eastAsia="pl-PL"/>
              </w:rPr>
              <w:br/>
            </w:r>
            <w:r w:rsidRPr="003A29A7">
              <w:rPr>
                <w:rFonts w:ascii="Calibri" w:eastAsia="Times New Roman" w:hAnsi="Calibri" w:cs="Calibri"/>
                <w:lang w:eastAsia="pl-PL"/>
              </w:rPr>
              <w:t xml:space="preserve">w terminie </w:t>
            </w:r>
            <w:r w:rsidRPr="003A29A7">
              <w:rPr>
                <w:rFonts w:ascii="Calibri" w:eastAsia="Times New Roman" w:hAnsi="Calibri" w:cs="Calibri"/>
                <w:b/>
                <w:bCs/>
                <w:lang w:eastAsia="pl-PL"/>
              </w:rPr>
              <w:t>14 dni</w:t>
            </w:r>
            <w:r w:rsidRPr="003A29A7">
              <w:rPr>
                <w:rFonts w:ascii="Calibri" w:eastAsia="Times New Roman" w:hAnsi="Calibri" w:cs="Calibri"/>
                <w:lang w:eastAsia="pl-PL"/>
              </w:rPr>
              <w:t xml:space="preserve"> od otrzymania zawiadomienia o konieczności zaktualizowania oferty.  </w:t>
            </w:r>
          </w:p>
          <w:p w14:paraId="43F769BF" w14:textId="77777777" w:rsidR="00510F1F" w:rsidRPr="00C50200" w:rsidRDefault="00510F1F" w:rsidP="00510F1F">
            <w:pPr>
              <w:numPr>
                <w:ilvl w:val="0"/>
                <w:numId w:val="1"/>
              </w:numPr>
              <w:tabs>
                <w:tab w:val="clear" w:pos="360"/>
                <w:tab w:val="left" w:pos="100"/>
                <w:tab w:val="left" w:pos="319"/>
              </w:tabs>
              <w:ind w:left="0" w:firstLine="0"/>
              <w:jc w:val="both"/>
              <w:rPr>
                <w:rFonts w:ascii="Calibri" w:hAnsi="Calibri" w:cs="Calibri"/>
                <w:color w:val="EE0000"/>
              </w:rPr>
            </w:pPr>
            <w:r w:rsidRPr="003A29A7">
              <w:rPr>
                <w:rFonts w:ascii="Calibri" w:hAnsi="Calibri" w:cs="Calibri"/>
              </w:rPr>
              <w:t>Dopuszcza się możliwość wycofania przez oferenta oferty złożonej za pomocą GENERATORA OFERT na każdym etapie jej dalszego procedowania.</w:t>
            </w:r>
            <w:r w:rsidRPr="00C50200">
              <w:rPr>
                <w:rFonts w:ascii="Calibri" w:hAnsi="Calibri" w:cs="Calibri"/>
              </w:rPr>
              <w:t xml:space="preserve"> </w:t>
            </w:r>
          </w:p>
        </w:tc>
      </w:tr>
      <w:tr w:rsidR="00510F1F" w:rsidRPr="00C50200" w14:paraId="09238F1D" w14:textId="77777777" w:rsidTr="0018647A">
        <w:tc>
          <w:tcPr>
            <w:tcW w:w="803" w:type="dxa"/>
          </w:tcPr>
          <w:p w14:paraId="7BC3A12E" w14:textId="77777777" w:rsidR="00510F1F" w:rsidRPr="00C50200" w:rsidRDefault="00510F1F" w:rsidP="00510F1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</w:t>
            </w:r>
          </w:p>
        </w:tc>
        <w:tc>
          <w:tcPr>
            <w:tcW w:w="2426" w:type="dxa"/>
          </w:tcPr>
          <w:p w14:paraId="1B0B6D15" w14:textId="77777777" w:rsidR="00510F1F" w:rsidRPr="00981399" w:rsidRDefault="00510F1F" w:rsidP="00510F1F">
            <w:pPr>
              <w:rPr>
                <w:rFonts w:ascii="Calibri" w:hAnsi="Calibri" w:cs="Calibri"/>
                <w:b/>
                <w:bCs/>
              </w:rPr>
            </w:pPr>
            <w:r w:rsidRPr="00981399">
              <w:rPr>
                <w:rFonts w:ascii="Calibri" w:hAnsi="Calibri" w:cs="Calibri"/>
                <w:b/>
                <w:bCs/>
              </w:rPr>
              <w:t>Szczególne wskazania dotyczące oferty</w:t>
            </w:r>
          </w:p>
        </w:tc>
        <w:tc>
          <w:tcPr>
            <w:tcW w:w="6949" w:type="dxa"/>
          </w:tcPr>
          <w:p w14:paraId="20646C6A" w14:textId="25F7311D" w:rsidR="00510F1F" w:rsidRPr="00C61745" w:rsidRDefault="00510F1F" w:rsidP="00510F1F">
            <w:pPr>
              <w:ind w:firstLine="36"/>
              <w:jc w:val="both"/>
              <w:rPr>
                <w:rFonts w:ascii="Calibri" w:hAnsi="Calibri" w:cs="Calibri"/>
                <w:b/>
                <w:bCs/>
              </w:rPr>
            </w:pPr>
            <w:r w:rsidRPr="00C61745">
              <w:rPr>
                <w:rFonts w:ascii="Calibri" w:hAnsi="Calibri" w:cs="Calibri"/>
                <w:b/>
                <w:bCs/>
              </w:rPr>
              <w:t>1. W sekcji IV oferty w części „Charakterystyka Oferenta”, oferent jest zobowiązany przedstawić informacje o kwalifikacjach i doświadczeniu osób, przy udziale których oferent zamierza realizować zadanie</w:t>
            </w:r>
            <w:r w:rsidRPr="00C61745">
              <w:rPr>
                <w:rFonts w:ascii="Calibri" w:hAnsi="Calibri" w:cs="Calibri"/>
                <w:b/>
                <w:bCs/>
              </w:rPr>
              <w:br/>
              <w:t xml:space="preserve"> - w tym imion i nazwisk, jeśli są znane.</w:t>
            </w:r>
          </w:p>
          <w:p w14:paraId="479FD14F" w14:textId="77777777" w:rsidR="00510F1F" w:rsidRPr="00C61745" w:rsidRDefault="00510F1F" w:rsidP="00510F1F">
            <w:pPr>
              <w:ind w:firstLine="36"/>
              <w:jc w:val="both"/>
              <w:rPr>
                <w:rFonts w:ascii="Calibri" w:hAnsi="Calibri" w:cs="Calibri"/>
                <w:b/>
                <w:bCs/>
              </w:rPr>
            </w:pPr>
            <w:r w:rsidRPr="00C61745">
              <w:rPr>
                <w:rFonts w:ascii="Calibri" w:hAnsi="Calibri" w:cs="Calibri"/>
                <w:b/>
                <w:bCs/>
              </w:rPr>
              <w:lastRenderedPageBreak/>
              <w:t xml:space="preserve">2. W sekcji VI oferty, w części „Inne działania, które mogą mieć znaczenie przy ocenie ofert (…)”, oferent jest zobowiązany: </w:t>
            </w:r>
          </w:p>
          <w:p w14:paraId="592DA362" w14:textId="1E1C04A8" w:rsidR="00510F1F" w:rsidRPr="00C61745" w:rsidRDefault="00510F1F" w:rsidP="00510F1F">
            <w:pPr>
              <w:tabs>
                <w:tab w:val="left" w:pos="976"/>
                <w:tab w:val="left" w:pos="1276"/>
                <w:tab w:val="left" w:pos="1531"/>
              </w:tabs>
              <w:ind w:left="61" w:hanging="61"/>
              <w:jc w:val="both"/>
              <w:rPr>
                <w:rFonts w:ascii="Calibri" w:hAnsi="Calibri" w:cs="Calibri"/>
                <w:b/>
                <w:bCs/>
              </w:rPr>
            </w:pPr>
            <w:r w:rsidRPr="00C61745">
              <w:rPr>
                <w:rFonts w:ascii="Calibri" w:hAnsi="Calibri" w:cs="Calibri"/>
                <w:b/>
                <w:bCs/>
              </w:rPr>
              <w:t>1) opisać poziom dostępności realizowanego zadania w zakresie „standardu minimum” zawartego w art. 6 ustawy o zapewnieniu dostępności dla osób ze szczególnymi potrzebami</w:t>
            </w:r>
            <w:r w:rsidRPr="00C61745">
              <w:rPr>
                <w:rStyle w:val="markedcontent"/>
                <w:rFonts w:ascii="Times New Roman" w:hAnsi="Times New Roman"/>
                <w:b/>
                <w:bCs/>
                <w:color w:val="EE0000"/>
              </w:rPr>
              <w:t xml:space="preserve"> </w:t>
            </w:r>
            <w:r w:rsidRPr="00C61745">
              <w:rPr>
                <w:rStyle w:val="markedcontent"/>
                <w:rFonts w:ascii="Calibri" w:hAnsi="Calibri" w:cs="Calibri"/>
                <w:b/>
                <w:bCs/>
              </w:rPr>
              <w:t>w zakresie dostępności: architektonicznej, cyfrowej, informacyjno</w:t>
            </w:r>
            <w:r w:rsidRPr="00C61745">
              <w:rPr>
                <w:rStyle w:val="markedcontent"/>
                <w:rFonts w:ascii="Calibri" w:hAnsi="Calibri" w:cs="Calibri"/>
                <w:b/>
                <w:bCs/>
              </w:rPr>
              <w:br/>
              <w:t xml:space="preserve">-komunikacyjnej </w:t>
            </w:r>
            <w:r w:rsidRPr="00C61745">
              <w:rPr>
                <w:rStyle w:val="markedcontent"/>
                <w:b/>
                <w:bCs/>
              </w:rPr>
              <w:t xml:space="preserve">– </w:t>
            </w:r>
            <w:r w:rsidRPr="00C61745">
              <w:rPr>
                <w:rStyle w:val="markedcontent"/>
                <w:rFonts w:ascii="Calibri" w:hAnsi="Calibri" w:cs="Calibri"/>
                <w:b/>
                <w:bCs/>
              </w:rPr>
              <w:t>dotyczy Zadania 3,4 i</w:t>
            </w:r>
            <w:r w:rsidRPr="00C61745">
              <w:rPr>
                <w:rStyle w:val="markedcontent"/>
                <w:b/>
                <w:bCs/>
              </w:rPr>
              <w:t xml:space="preserve"> </w:t>
            </w:r>
            <w:r w:rsidRPr="00C61745">
              <w:rPr>
                <w:rStyle w:val="markedcontent"/>
                <w:rFonts w:ascii="Calibri" w:hAnsi="Calibri" w:cs="Calibri"/>
                <w:b/>
                <w:bCs/>
              </w:rPr>
              <w:t>5;</w:t>
            </w:r>
          </w:p>
          <w:p w14:paraId="5D5E63B2" w14:textId="49E8A939" w:rsidR="00510F1F" w:rsidRPr="003A29A7" w:rsidRDefault="00510F1F" w:rsidP="00510F1F">
            <w:pPr>
              <w:ind w:left="61"/>
              <w:jc w:val="both"/>
              <w:rPr>
                <w:rFonts w:ascii="Calibri" w:hAnsi="Calibri" w:cs="Calibri"/>
                <w:color w:val="EE0000"/>
              </w:rPr>
            </w:pPr>
            <w:r w:rsidRPr="00C61745">
              <w:rPr>
                <w:rFonts w:ascii="Calibri" w:hAnsi="Calibri" w:cs="Calibri"/>
                <w:b/>
                <w:bCs/>
              </w:rPr>
              <w:t>2) zawrzeć dodatkową informację czy w realizacji zadania przewidywany jest udział wolontariuszy.</w:t>
            </w:r>
          </w:p>
        </w:tc>
      </w:tr>
      <w:tr w:rsidR="00510F1F" w:rsidRPr="00C50200" w14:paraId="63C35685" w14:textId="77777777" w:rsidTr="0018647A">
        <w:tc>
          <w:tcPr>
            <w:tcW w:w="803" w:type="dxa"/>
          </w:tcPr>
          <w:p w14:paraId="34361125" w14:textId="77777777" w:rsidR="00510F1F" w:rsidRPr="007A2E4E" w:rsidRDefault="00510F1F" w:rsidP="00510F1F">
            <w:pPr>
              <w:rPr>
                <w:rFonts w:ascii="Calibri" w:hAnsi="Calibri" w:cs="Calibri"/>
                <w:b/>
                <w:bCs/>
              </w:rPr>
            </w:pPr>
            <w:r w:rsidRPr="007A2E4E">
              <w:rPr>
                <w:rFonts w:ascii="Calibri" w:hAnsi="Calibri" w:cs="Calibri"/>
                <w:b/>
                <w:bCs/>
              </w:rPr>
              <w:lastRenderedPageBreak/>
              <w:t>10</w:t>
            </w:r>
          </w:p>
        </w:tc>
        <w:tc>
          <w:tcPr>
            <w:tcW w:w="2426" w:type="dxa"/>
          </w:tcPr>
          <w:p w14:paraId="193C8878" w14:textId="77777777" w:rsidR="00510F1F" w:rsidRPr="00C50200" w:rsidRDefault="00510F1F" w:rsidP="00510F1F">
            <w:pPr>
              <w:rPr>
                <w:rFonts w:ascii="Calibri" w:hAnsi="Calibri" w:cs="Calibri"/>
                <w:b/>
                <w:bCs/>
              </w:rPr>
            </w:pPr>
            <w:r w:rsidRPr="00C50200">
              <w:rPr>
                <w:rFonts w:ascii="Calibri" w:hAnsi="Calibri" w:cs="Calibri"/>
                <w:b/>
                <w:bCs/>
              </w:rPr>
              <w:t>Zasady, tryb i kryteria wyboru ofert</w:t>
            </w:r>
          </w:p>
        </w:tc>
        <w:tc>
          <w:tcPr>
            <w:tcW w:w="6949" w:type="dxa"/>
          </w:tcPr>
          <w:p w14:paraId="424C16C5" w14:textId="77777777" w:rsidR="00510F1F" w:rsidRPr="00606EF3" w:rsidRDefault="00510F1F" w:rsidP="00510F1F">
            <w:pPr>
              <w:pStyle w:val="Akapitzlist"/>
              <w:numPr>
                <w:ilvl w:val="0"/>
                <w:numId w:val="2"/>
              </w:numPr>
              <w:tabs>
                <w:tab w:val="left" w:pos="319"/>
              </w:tabs>
              <w:ind w:left="0" w:firstLine="36"/>
              <w:jc w:val="both"/>
              <w:rPr>
                <w:rFonts w:ascii="Calibri" w:hAnsi="Calibri" w:cs="Calibri"/>
                <w:color w:val="EE0000"/>
              </w:rPr>
            </w:pPr>
            <w:r w:rsidRPr="00606EF3">
              <w:rPr>
                <w:rFonts w:ascii="Calibri" w:hAnsi="Calibri" w:cs="Calibri"/>
              </w:rPr>
              <w:t xml:space="preserve">Kryteria stosowane przy dokonywaniu wyboru ofert określone zostały w Karcie oceny oferty, stanowiącej </w:t>
            </w:r>
            <w:r w:rsidRPr="00606EF3">
              <w:rPr>
                <w:rFonts w:ascii="Calibri" w:hAnsi="Calibri" w:cs="Calibri"/>
                <w:b/>
                <w:bCs/>
              </w:rPr>
              <w:t xml:space="preserve">załącznik nr 1 </w:t>
            </w:r>
            <w:r w:rsidRPr="00606EF3">
              <w:rPr>
                <w:rFonts w:ascii="Calibri" w:hAnsi="Calibri" w:cs="Calibri"/>
              </w:rPr>
              <w:t>do niniejszych warunków konkursu.</w:t>
            </w:r>
          </w:p>
          <w:p w14:paraId="7C125FBA" w14:textId="77777777" w:rsidR="00510F1F" w:rsidRPr="00606EF3" w:rsidRDefault="00510F1F" w:rsidP="00510F1F">
            <w:pPr>
              <w:pStyle w:val="Akapitzlist"/>
              <w:numPr>
                <w:ilvl w:val="0"/>
                <w:numId w:val="2"/>
              </w:numPr>
              <w:tabs>
                <w:tab w:val="left" w:pos="319"/>
              </w:tabs>
              <w:ind w:left="0" w:firstLine="36"/>
              <w:jc w:val="both"/>
              <w:rPr>
                <w:rFonts w:ascii="Calibri" w:hAnsi="Calibri" w:cs="Calibri"/>
              </w:rPr>
            </w:pPr>
            <w:r w:rsidRPr="00606EF3">
              <w:rPr>
                <w:rFonts w:ascii="Calibri" w:hAnsi="Calibri" w:cs="Calibri"/>
              </w:rPr>
              <w:t>Oferta podlega ocenie formalnej i merytorycznej.</w:t>
            </w:r>
          </w:p>
          <w:p w14:paraId="67EF4C71" w14:textId="777F04AF" w:rsidR="00510F1F" w:rsidRPr="00606EF3" w:rsidRDefault="00510F1F" w:rsidP="00510F1F">
            <w:pPr>
              <w:pStyle w:val="Akapitzlist"/>
              <w:numPr>
                <w:ilvl w:val="0"/>
                <w:numId w:val="2"/>
              </w:numPr>
              <w:tabs>
                <w:tab w:val="left" w:pos="319"/>
              </w:tabs>
              <w:ind w:left="0" w:firstLine="36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606EF3">
              <w:rPr>
                <w:rFonts w:ascii="Calibri" w:eastAsia="Times New Roman" w:hAnsi="Calibri" w:cs="Calibri"/>
                <w:bCs/>
                <w:lang w:eastAsia="pl-PL"/>
              </w:rPr>
              <w:t xml:space="preserve">W </w:t>
            </w:r>
            <w:r w:rsidRPr="00606EF3">
              <w:rPr>
                <w:rFonts w:ascii="Calibri" w:eastAsia="Times New Roman" w:hAnsi="Calibri" w:cs="Calibri"/>
                <w:b/>
                <w:lang w:eastAsia="pl-PL"/>
              </w:rPr>
              <w:t>załączniku nr 2</w:t>
            </w:r>
            <w:r w:rsidRPr="00606EF3">
              <w:rPr>
                <w:rFonts w:ascii="Calibri" w:eastAsia="Times New Roman" w:hAnsi="Calibri" w:cs="Calibri"/>
                <w:bCs/>
                <w:lang w:eastAsia="pl-PL"/>
              </w:rPr>
              <w:t xml:space="preserve"> do ogłoszenia znajduje się wykaz błędów formalnych, które nie podlegają korekcie a także zestawienie błędów formalnych, które oferent może skorygować w wyznaczonym terminie. W przypadku stwierdzenia w złożonej ofercie błędów formalnych podlegających poprawie, podmiot biorący udział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br/>
            </w:r>
            <w:r w:rsidRPr="00606EF3">
              <w:rPr>
                <w:rFonts w:ascii="Calibri" w:eastAsia="Times New Roman" w:hAnsi="Calibri" w:cs="Calibri"/>
                <w:bCs/>
                <w:lang w:eastAsia="pl-PL"/>
              </w:rPr>
              <w:t xml:space="preserve">w konkursie zostanie o tym fakcie powiadomiony pisemnie, mailowo lub telefonicznie. </w:t>
            </w:r>
            <w:r w:rsidRPr="00C61745">
              <w:rPr>
                <w:rFonts w:ascii="Calibri" w:eastAsia="Times New Roman" w:hAnsi="Calibri" w:cs="Calibri"/>
                <w:b/>
                <w:lang w:eastAsia="pl-PL"/>
              </w:rPr>
              <w:t>Oferent ma 5 dni roboczych,</w:t>
            </w:r>
            <w:r w:rsidRPr="00606EF3">
              <w:rPr>
                <w:rFonts w:ascii="Calibri" w:eastAsia="Times New Roman" w:hAnsi="Calibri" w:cs="Calibri"/>
                <w:bCs/>
                <w:lang w:eastAsia="pl-PL"/>
              </w:rPr>
              <w:t xml:space="preserve"> od momentu powiadomienia, na dokonanie poprawek.</w:t>
            </w:r>
            <w:r w:rsidRPr="00606EF3">
              <w:rPr>
                <w:rFonts w:ascii="Calibri" w:eastAsia="Times New Roman" w:hAnsi="Calibri" w:cs="Calibri"/>
                <w:lang w:eastAsia="pl-PL"/>
              </w:rPr>
              <w:t xml:space="preserve"> Uzupełnienia braków formalnych dokonuje się w formie elektronicznej za pomocą GENERATORA OFERT witkac.pl.</w:t>
            </w:r>
          </w:p>
          <w:p w14:paraId="62547E37" w14:textId="77777777" w:rsidR="00510F1F" w:rsidRPr="00606EF3" w:rsidRDefault="00510F1F" w:rsidP="00510F1F">
            <w:pPr>
              <w:pStyle w:val="Akapitzlist"/>
              <w:numPr>
                <w:ilvl w:val="0"/>
                <w:numId w:val="2"/>
              </w:numPr>
              <w:tabs>
                <w:tab w:val="left" w:pos="319"/>
              </w:tabs>
              <w:ind w:left="0" w:firstLine="0"/>
              <w:jc w:val="both"/>
              <w:rPr>
                <w:rFonts w:ascii="Calibri" w:hAnsi="Calibri" w:cs="Calibri"/>
              </w:rPr>
            </w:pPr>
            <w:r w:rsidRPr="00606EF3">
              <w:rPr>
                <w:rFonts w:ascii="Calibri" w:hAnsi="Calibri" w:cs="Calibri"/>
              </w:rPr>
              <w:t>Odrzucone bez wezwania do uzupełnienia braków zostaną oferty złożone:</w:t>
            </w:r>
          </w:p>
          <w:p w14:paraId="5E7AE4C9" w14:textId="77777777" w:rsidR="00510F1F" w:rsidRPr="00606EF3" w:rsidRDefault="00510F1F" w:rsidP="00510F1F">
            <w:pPr>
              <w:tabs>
                <w:tab w:val="left" w:pos="461"/>
              </w:tabs>
              <w:ind w:left="177"/>
              <w:jc w:val="both"/>
              <w:rPr>
                <w:rFonts w:ascii="Calibri" w:hAnsi="Calibri" w:cs="Calibri"/>
              </w:rPr>
            </w:pPr>
            <w:r w:rsidRPr="00606EF3">
              <w:rPr>
                <w:rFonts w:ascii="Calibri" w:hAnsi="Calibri" w:cs="Calibri"/>
              </w:rPr>
              <w:t>1)</w:t>
            </w:r>
            <w:r w:rsidRPr="00606EF3">
              <w:rPr>
                <w:rFonts w:ascii="Calibri" w:hAnsi="Calibri" w:cs="Calibri"/>
              </w:rPr>
              <w:tab/>
              <w:t xml:space="preserve">po terminie; </w:t>
            </w:r>
          </w:p>
          <w:p w14:paraId="2BA7E6EF" w14:textId="51279088" w:rsidR="00510F1F" w:rsidRPr="00606EF3" w:rsidRDefault="00510F1F" w:rsidP="00510F1F">
            <w:pPr>
              <w:tabs>
                <w:tab w:val="left" w:pos="461"/>
              </w:tabs>
              <w:ind w:left="177"/>
              <w:jc w:val="both"/>
              <w:rPr>
                <w:rFonts w:ascii="Calibri" w:hAnsi="Calibri" w:cs="Calibri"/>
              </w:rPr>
            </w:pPr>
            <w:r w:rsidRPr="00606EF3">
              <w:rPr>
                <w:rFonts w:ascii="Calibri" w:hAnsi="Calibri" w:cs="Calibri"/>
              </w:rPr>
              <w:t>2)</w:t>
            </w:r>
            <w:r w:rsidRPr="00606EF3">
              <w:rPr>
                <w:rFonts w:ascii="Calibri" w:hAnsi="Calibri" w:cs="Calibri"/>
              </w:rPr>
              <w:tab/>
              <w:t xml:space="preserve">z błędami formalnymi, które nie mogą zostać uzupełnione lub </w:t>
            </w:r>
            <w:r>
              <w:rPr>
                <w:rFonts w:ascii="Calibri" w:hAnsi="Calibri" w:cs="Calibri"/>
              </w:rPr>
              <w:br/>
            </w:r>
            <w:r w:rsidRPr="00606EF3">
              <w:rPr>
                <w:rFonts w:ascii="Calibri" w:hAnsi="Calibri" w:cs="Calibri"/>
              </w:rPr>
              <w:t xml:space="preserve">z błędami, które nie zostały uzupełnione w terminie i w sposób wskazany przez komisję konkursową.  </w:t>
            </w:r>
          </w:p>
          <w:p w14:paraId="63533896" w14:textId="7B75FC6B" w:rsidR="00510F1F" w:rsidRPr="00606EF3" w:rsidRDefault="00510F1F" w:rsidP="00510F1F">
            <w:pPr>
              <w:tabs>
                <w:tab w:val="left" w:pos="319"/>
              </w:tabs>
              <w:jc w:val="both"/>
              <w:rPr>
                <w:rFonts w:ascii="Calibri" w:hAnsi="Calibri" w:cs="Calibri"/>
              </w:rPr>
            </w:pPr>
            <w:r w:rsidRPr="00606EF3">
              <w:rPr>
                <w:rFonts w:ascii="Calibri" w:hAnsi="Calibri" w:cs="Calibri"/>
              </w:rPr>
              <w:t>5.</w:t>
            </w:r>
            <w:r w:rsidRPr="00606EF3">
              <w:rPr>
                <w:rFonts w:ascii="Calibri" w:hAnsi="Calibri" w:cs="Calibri"/>
              </w:rPr>
              <w:tab/>
              <w:t xml:space="preserve">Oferty, które przeszły ocenę formalną przechodzą do </w:t>
            </w:r>
            <w:r>
              <w:rPr>
                <w:rFonts w:ascii="Calibri" w:hAnsi="Calibri" w:cs="Calibri"/>
              </w:rPr>
              <w:t xml:space="preserve">oceny </w:t>
            </w:r>
            <w:r w:rsidRPr="00606EF3">
              <w:rPr>
                <w:rFonts w:ascii="Calibri" w:hAnsi="Calibri" w:cs="Calibri"/>
              </w:rPr>
              <w:t xml:space="preserve"> merytoryczne</w:t>
            </w:r>
            <w:r>
              <w:rPr>
                <w:rFonts w:ascii="Calibri" w:hAnsi="Calibri" w:cs="Calibri"/>
              </w:rPr>
              <w:t>j</w:t>
            </w:r>
            <w:r w:rsidRPr="00606EF3">
              <w:rPr>
                <w:rFonts w:ascii="Calibri" w:hAnsi="Calibri" w:cs="Calibri"/>
              </w:rPr>
              <w:t>, któr</w:t>
            </w:r>
            <w:r>
              <w:rPr>
                <w:rFonts w:ascii="Calibri" w:hAnsi="Calibri" w:cs="Calibri"/>
              </w:rPr>
              <w:t>ą</w:t>
            </w:r>
            <w:r w:rsidRPr="00606EF3">
              <w:rPr>
                <w:rFonts w:ascii="Calibri" w:hAnsi="Calibri" w:cs="Calibri"/>
              </w:rPr>
              <w:t xml:space="preserve"> dokonuje Komisja konkursowa powołana przez Prezydenta Miasta Torunia.</w:t>
            </w:r>
          </w:p>
          <w:p w14:paraId="0AAEC390" w14:textId="7A4172C6" w:rsidR="00510F1F" w:rsidRPr="00347D22" w:rsidRDefault="00510F1F" w:rsidP="00510F1F">
            <w:pPr>
              <w:pStyle w:val="Akapitzlist"/>
              <w:tabs>
                <w:tab w:val="left" w:pos="320"/>
              </w:tabs>
              <w:ind w:left="37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606EF3">
              <w:rPr>
                <w:rFonts w:ascii="Calibri" w:hAnsi="Calibri" w:cs="Calibri"/>
              </w:rPr>
              <w:t>6.</w:t>
            </w:r>
            <w:r w:rsidRPr="00606EF3">
              <w:rPr>
                <w:rFonts w:ascii="Calibri" w:hAnsi="Calibri" w:cs="Calibri"/>
              </w:rPr>
              <w:tab/>
            </w:r>
            <w:r w:rsidRPr="00606EF3">
              <w:rPr>
                <w:rFonts w:ascii="Calibri" w:eastAsia="Times New Roman" w:hAnsi="Calibri" w:cs="Calibri"/>
                <w:lang w:eastAsia="pl-PL"/>
              </w:rPr>
              <w:t>Komisja o</w:t>
            </w:r>
            <w:r>
              <w:rPr>
                <w:rFonts w:ascii="Calibri" w:eastAsia="Times New Roman" w:hAnsi="Calibri" w:cs="Calibri"/>
                <w:lang w:eastAsia="pl-PL"/>
              </w:rPr>
              <w:t>cenia</w:t>
            </w:r>
            <w:r w:rsidRPr="00606EF3">
              <w:rPr>
                <w:rFonts w:ascii="Calibri" w:eastAsia="Times New Roman" w:hAnsi="Calibri" w:cs="Calibri"/>
                <w:lang w:eastAsia="pl-PL"/>
              </w:rPr>
              <w:t xml:space="preserve"> złożone oferty wg. karty oceny zawierającej szczegółowy zestaw kryteriów, stanowiącej </w:t>
            </w:r>
            <w:r w:rsidRPr="00606EF3">
              <w:rPr>
                <w:rFonts w:ascii="Calibri" w:eastAsia="Times New Roman" w:hAnsi="Calibri" w:cs="Calibri"/>
                <w:b/>
                <w:bCs/>
                <w:lang w:eastAsia="pl-PL"/>
              </w:rPr>
              <w:t>załącznik nr 1</w:t>
            </w:r>
            <w:r w:rsidRPr="00606EF3">
              <w:rPr>
                <w:rFonts w:ascii="Calibri" w:eastAsia="Times New Roman" w:hAnsi="Calibri" w:cs="Calibri"/>
                <w:lang w:eastAsia="pl-PL"/>
              </w:rPr>
              <w:t xml:space="preserve"> do niniejszego ogłoszenia.</w:t>
            </w:r>
            <w:r w:rsidRPr="00606EF3">
              <w:rPr>
                <w:rFonts w:ascii="Times New Roman" w:eastAsia="Times New Roman" w:hAnsi="Times New Roman"/>
                <w:color w:val="EE0000"/>
                <w:lang w:eastAsia="pl-PL"/>
              </w:rPr>
              <w:t xml:space="preserve"> </w:t>
            </w:r>
            <w:r w:rsidRPr="00606EF3">
              <w:rPr>
                <w:rFonts w:ascii="Calibri" w:eastAsia="Times New Roman" w:hAnsi="Calibri" w:cs="Calibri"/>
                <w:lang w:eastAsia="pl-PL"/>
              </w:rPr>
              <w:t xml:space="preserve">Maksymalna liczba punktów do uzyskania przez organizację przy opiniowaniu </w:t>
            </w:r>
            <w:r w:rsidRPr="00347D22">
              <w:rPr>
                <w:rFonts w:ascii="Calibri" w:eastAsia="Times New Roman" w:hAnsi="Calibri" w:cs="Calibri"/>
                <w:lang w:eastAsia="pl-PL"/>
              </w:rPr>
              <w:t xml:space="preserve">wynosi </w:t>
            </w:r>
            <w:r w:rsidRPr="00347D22">
              <w:rPr>
                <w:rFonts w:ascii="Calibri" w:eastAsia="Times New Roman" w:hAnsi="Calibri" w:cs="Calibri"/>
                <w:b/>
                <w:lang w:eastAsia="pl-PL"/>
              </w:rPr>
              <w:t>72 punkty.</w:t>
            </w:r>
          </w:p>
          <w:p w14:paraId="6D912275" w14:textId="77777777" w:rsidR="00510F1F" w:rsidRPr="00606EF3" w:rsidRDefault="00510F1F" w:rsidP="00510F1F">
            <w:pPr>
              <w:tabs>
                <w:tab w:val="left" w:pos="319"/>
              </w:tabs>
              <w:jc w:val="both"/>
              <w:rPr>
                <w:rFonts w:ascii="Calibri" w:hAnsi="Calibri" w:cs="Calibri"/>
              </w:rPr>
            </w:pPr>
            <w:r w:rsidRPr="00606EF3">
              <w:rPr>
                <w:rFonts w:ascii="Calibri" w:hAnsi="Calibri" w:cs="Calibri"/>
              </w:rPr>
              <w:t>7.</w:t>
            </w:r>
            <w:r w:rsidRPr="00606EF3">
              <w:rPr>
                <w:rFonts w:ascii="Calibri" w:hAnsi="Calibri" w:cs="Calibri"/>
              </w:rPr>
              <w:tab/>
              <w:t>Rekomendację do podpisania umowy otrzymają projekty, których średnia ocena arytmetyczna uzyskana podczas opiniowania wyniesie co najmniej 60% maksymalnej liczby punktów.</w:t>
            </w:r>
            <w:r w:rsidRPr="00606EF3">
              <w:rPr>
                <w:rFonts w:ascii="Calibri" w:hAnsi="Calibri" w:cs="Calibri"/>
              </w:rPr>
              <w:tab/>
            </w:r>
          </w:p>
          <w:p w14:paraId="73E3D6B7" w14:textId="1572C132" w:rsidR="00510F1F" w:rsidRPr="00606EF3" w:rsidRDefault="00510F1F" w:rsidP="00510F1F">
            <w:pPr>
              <w:tabs>
                <w:tab w:val="left" w:pos="319"/>
              </w:tabs>
              <w:ind w:left="36"/>
              <w:jc w:val="both"/>
              <w:rPr>
                <w:rFonts w:ascii="Calibri" w:hAnsi="Calibri" w:cs="Calibri"/>
              </w:rPr>
            </w:pPr>
            <w:r w:rsidRPr="00606EF3">
              <w:rPr>
                <w:rFonts w:ascii="Calibri" w:hAnsi="Calibri" w:cs="Calibri"/>
              </w:rPr>
              <w:t>8.</w:t>
            </w:r>
            <w:r w:rsidRPr="00606EF3">
              <w:rPr>
                <w:rFonts w:ascii="Calibri" w:hAnsi="Calibri" w:cs="Calibri"/>
              </w:rPr>
              <w:tab/>
              <w:t xml:space="preserve">Komisja przedstawia własną propozycję wysokości dotacji </w:t>
            </w:r>
            <w:r>
              <w:rPr>
                <w:rFonts w:ascii="Calibri" w:hAnsi="Calibri" w:cs="Calibri"/>
              </w:rPr>
              <w:br/>
            </w:r>
            <w:r w:rsidRPr="00606EF3">
              <w:rPr>
                <w:rFonts w:ascii="Calibri" w:hAnsi="Calibri" w:cs="Calibri"/>
              </w:rPr>
              <w:t xml:space="preserve">na realizację poszczególnych projektów oraz ew. rekomenduje zmiany kalkulacji kosztów i/lub zakresu rzeczowego i/lub rezultatów zadania, które stanowią podstawę do aktualizacji oferty przez oferenta. </w:t>
            </w:r>
          </w:p>
          <w:p w14:paraId="06B12032" w14:textId="61CFB33D" w:rsidR="00510F1F" w:rsidRPr="00606EF3" w:rsidRDefault="00510F1F" w:rsidP="00510F1F">
            <w:pPr>
              <w:tabs>
                <w:tab w:val="left" w:pos="319"/>
              </w:tabs>
              <w:ind w:left="36"/>
              <w:jc w:val="both"/>
              <w:rPr>
                <w:rFonts w:ascii="Calibri" w:hAnsi="Calibri" w:cs="Calibri"/>
              </w:rPr>
            </w:pPr>
            <w:r w:rsidRPr="00606EF3">
              <w:rPr>
                <w:rFonts w:ascii="Calibri" w:hAnsi="Calibri" w:cs="Calibri"/>
              </w:rPr>
              <w:t>9.</w:t>
            </w:r>
            <w:r w:rsidRPr="00606EF3">
              <w:rPr>
                <w:rFonts w:ascii="Calibri" w:hAnsi="Calibri" w:cs="Calibri"/>
              </w:rPr>
              <w:tab/>
              <w:t>O</w:t>
            </w:r>
            <w:r>
              <w:rPr>
                <w:rFonts w:ascii="Calibri" w:hAnsi="Calibri" w:cs="Calibri"/>
              </w:rPr>
              <w:t>cena</w:t>
            </w:r>
            <w:r w:rsidRPr="00606EF3">
              <w:rPr>
                <w:rFonts w:ascii="Calibri" w:hAnsi="Calibri" w:cs="Calibri"/>
              </w:rPr>
              <w:t xml:space="preserve"> Komisji wraz z propozycją wysokości dotacji jest przekazywana Prezydentowi Miasta Torunia, który podejmuje ostateczną decyzję w tej sprawie. </w:t>
            </w:r>
          </w:p>
          <w:p w14:paraId="58843A74" w14:textId="4C507CC0" w:rsidR="00510F1F" w:rsidRPr="00606EF3" w:rsidRDefault="00510F1F" w:rsidP="00510F1F">
            <w:pPr>
              <w:tabs>
                <w:tab w:val="left" w:pos="319"/>
                <w:tab w:val="left" w:pos="461"/>
              </w:tabs>
              <w:ind w:left="36"/>
              <w:jc w:val="both"/>
              <w:rPr>
                <w:rFonts w:ascii="Calibri" w:hAnsi="Calibri" w:cs="Calibri"/>
              </w:rPr>
            </w:pPr>
            <w:r w:rsidRPr="00606EF3">
              <w:rPr>
                <w:rFonts w:ascii="Calibri" w:hAnsi="Calibri" w:cs="Calibri"/>
              </w:rPr>
              <w:lastRenderedPageBreak/>
              <w:t>10.</w:t>
            </w:r>
            <w:r w:rsidRPr="00606EF3">
              <w:rPr>
                <w:rFonts w:ascii="Calibri" w:hAnsi="Calibri" w:cs="Calibri"/>
              </w:rPr>
              <w:tab/>
              <w:t>W przypadku ofert, które nie uzyskają maksymalnej liczby punktów Komisja wskazuje przyczyny obniżenia oceny punktowej.</w:t>
            </w:r>
          </w:p>
        </w:tc>
      </w:tr>
      <w:tr w:rsidR="00510F1F" w:rsidRPr="00C50200" w14:paraId="6FE6275D" w14:textId="77777777" w:rsidTr="0018647A">
        <w:tc>
          <w:tcPr>
            <w:tcW w:w="803" w:type="dxa"/>
          </w:tcPr>
          <w:p w14:paraId="57DB191C" w14:textId="77777777" w:rsidR="00510F1F" w:rsidRPr="00331029" w:rsidRDefault="00510F1F" w:rsidP="00510F1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11.</w:t>
            </w:r>
          </w:p>
        </w:tc>
        <w:tc>
          <w:tcPr>
            <w:tcW w:w="2426" w:type="dxa"/>
          </w:tcPr>
          <w:p w14:paraId="0B5F3D7D" w14:textId="77777777" w:rsidR="00510F1F" w:rsidRPr="00C50200" w:rsidRDefault="00510F1F" w:rsidP="00510F1F">
            <w:pPr>
              <w:rPr>
                <w:rFonts w:ascii="Calibri" w:hAnsi="Calibri" w:cs="Calibri"/>
                <w:b/>
                <w:bCs/>
              </w:rPr>
            </w:pPr>
            <w:r w:rsidRPr="00C50200">
              <w:rPr>
                <w:rFonts w:ascii="Calibri" w:hAnsi="Calibri" w:cs="Calibri"/>
                <w:b/>
                <w:bCs/>
              </w:rPr>
              <w:t>Termin i tryb rozpatrzenia ofert</w:t>
            </w:r>
          </w:p>
        </w:tc>
        <w:tc>
          <w:tcPr>
            <w:tcW w:w="6949" w:type="dxa"/>
          </w:tcPr>
          <w:p w14:paraId="5FC6909E" w14:textId="47B31626" w:rsidR="00510F1F" w:rsidRPr="00C50200" w:rsidRDefault="00510F1F" w:rsidP="00510F1F">
            <w:pPr>
              <w:tabs>
                <w:tab w:val="left" w:pos="319"/>
              </w:tabs>
              <w:ind w:left="36"/>
              <w:rPr>
                <w:rFonts w:ascii="Calibri" w:hAnsi="Calibri" w:cs="Calibri"/>
              </w:rPr>
            </w:pPr>
            <w:r w:rsidRPr="00C50200">
              <w:rPr>
                <w:rFonts w:ascii="Calibri" w:hAnsi="Calibri" w:cs="Calibri"/>
              </w:rPr>
              <w:t>1.</w:t>
            </w:r>
            <w:r w:rsidRPr="00C50200">
              <w:rPr>
                <w:rFonts w:ascii="Calibri" w:hAnsi="Calibri" w:cs="Calibri"/>
              </w:rPr>
              <w:tab/>
              <w:t xml:space="preserve">Wybór ofert zostanie dokonany w ciągu </w:t>
            </w:r>
            <w:r w:rsidRPr="00C61745">
              <w:rPr>
                <w:rFonts w:ascii="Calibri" w:hAnsi="Calibri" w:cs="Calibri"/>
                <w:b/>
                <w:bCs/>
              </w:rPr>
              <w:t xml:space="preserve">21 dni </w:t>
            </w:r>
            <w:r w:rsidRPr="00C50200">
              <w:rPr>
                <w:rFonts w:ascii="Calibri" w:hAnsi="Calibri" w:cs="Calibri"/>
              </w:rPr>
              <w:t>od upływu terminu na składanie ofert.</w:t>
            </w:r>
          </w:p>
          <w:p w14:paraId="5FA6DDAE" w14:textId="28DFB967" w:rsidR="00510F1F" w:rsidRPr="00C50200" w:rsidRDefault="00510F1F" w:rsidP="00510F1F">
            <w:pPr>
              <w:tabs>
                <w:tab w:val="left" w:pos="319"/>
              </w:tabs>
              <w:ind w:left="36"/>
              <w:jc w:val="both"/>
              <w:rPr>
                <w:rFonts w:ascii="Calibri" w:hAnsi="Calibri" w:cs="Calibri"/>
              </w:rPr>
            </w:pPr>
            <w:r w:rsidRPr="00C50200">
              <w:rPr>
                <w:rFonts w:ascii="Calibri" w:hAnsi="Calibri" w:cs="Calibri"/>
              </w:rPr>
              <w:t>2.</w:t>
            </w:r>
            <w:r w:rsidRPr="00C50200">
              <w:rPr>
                <w:rFonts w:ascii="Calibri" w:hAnsi="Calibri" w:cs="Calibri"/>
              </w:rPr>
              <w:tab/>
              <w:t xml:space="preserve">Prezydent Miasta Torunia przyznaje dotacje celowe na realizację zadań wyłonionych w konkursie na podstawie </w:t>
            </w:r>
            <w:r>
              <w:rPr>
                <w:rFonts w:ascii="Calibri" w:hAnsi="Calibri" w:cs="Calibri"/>
              </w:rPr>
              <w:t xml:space="preserve">oceny </w:t>
            </w:r>
            <w:r w:rsidRPr="00C50200">
              <w:rPr>
                <w:rFonts w:ascii="Calibri" w:hAnsi="Calibri" w:cs="Calibri"/>
              </w:rPr>
              <w:t>ofert dokonan</w:t>
            </w:r>
            <w:r>
              <w:rPr>
                <w:rFonts w:ascii="Calibri" w:hAnsi="Calibri" w:cs="Calibri"/>
              </w:rPr>
              <w:t xml:space="preserve">ej </w:t>
            </w:r>
            <w:r w:rsidRPr="00C50200">
              <w:rPr>
                <w:rFonts w:ascii="Calibri" w:hAnsi="Calibri" w:cs="Calibri"/>
              </w:rPr>
              <w:t>przez komisje konkursowe.</w:t>
            </w:r>
          </w:p>
          <w:p w14:paraId="1F9345B6" w14:textId="1D61895D" w:rsidR="00510F1F" w:rsidRPr="00C50200" w:rsidRDefault="00510F1F" w:rsidP="00510F1F">
            <w:pPr>
              <w:tabs>
                <w:tab w:val="left" w:pos="319"/>
              </w:tabs>
              <w:ind w:left="36"/>
              <w:jc w:val="both"/>
              <w:rPr>
                <w:rFonts w:ascii="Calibri" w:hAnsi="Calibri" w:cs="Calibri"/>
              </w:rPr>
            </w:pPr>
            <w:r w:rsidRPr="00C50200">
              <w:rPr>
                <w:rFonts w:ascii="Calibri" w:hAnsi="Calibri" w:cs="Calibri"/>
              </w:rPr>
              <w:t>3.</w:t>
            </w:r>
            <w:r w:rsidRPr="00C50200">
              <w:rPr>
                <w:rFonts w:ascii="Calibri" w:hAnsi="Calibri" w:cs="Calibri"/>
              </w:rPr>
              <w:tab/>
              <w:t xml:space="preserve">Wysokość przyznanej dotacji może być niższa niż wnioskowana </w:t>
            </w:r>
            <w:r>
              <w:rPr>
                <w:rFonts w:ascii="Calibri" w:hAnsi="Calibri" w:cs="Calibri"/>
              </w:rPr>
              <w:br/>
            </w:r>
            <w:r w:rsidRPr="00C50200">
              <w:rPr>
                <w:rFonts w:ascii="Calibri" w:hAnsi="Calibri" w:cs="Calibri"/>
              </w:rPr>
              <w:t xml:space="preserve">w ofercie. Rekomendowane przez komisję konkursową, powołaną przez Prezydenta Miasta Torunia do </w:t>
            </w:r>
            <w:r>
              <w:rPr>
                <w:rFonts w:ascii="Calibri" w:hAnsi="Calibri" w:cs="Calibri"/>
              </w:rPr>
              <w:t>oceny</w:t>
            </w:r>
            <w:r w:rsidRPr="00C50200">
              <w:rPr>
                <w:rFonts w:ascii="Calibri" w:hAnsi="Calibri" w:cs="Calibri"/>
              </w:rPr>
              <w:t xml:space="preserve"> ofert, ewentualne zmiany kalkulacji kosztów, zakresu rzeczowego oraz rezultatów zadania stanowią podstawę do aktualizacji oferty przez oferenta. Procentowy udział przyznanej dotacji nie może być wyższy niż wnioskowany </w:t>
            </w:r>
            <w:r>
              <w:rPr>
                <w:rFonts w:ascii="Calibri" w:hAnsi="Calibri" w:cs="Calibri"/>
              </w:rPr>
              <w:br/>
            </w:r>
            <w:r w:rsidRPr="00C50200">
              <w:rPr>
                <w:rFonts w:ascii="Calibri" w:hAnsi="Calibri" w:cs="Calibri"/>
              </w:rPr>
              <w:t xml:space="preserve">w ofercie. </w:t>
            </w:r>
          </w:p>
        </w:tc>
      </w:tr>
      <w:tr w:rsidR="00510F1F" w:rsidRPr="00C50200" w14:paraId="65162B5D" w14:textId="77777777" w:rsidTr="0018647A">
        <w:tc>
          <w:tcPr>
            <w:tcW w:w="803" w:type="dxa"/>
          </w:tcPr>
          <w:p w14:paraId="6B81093A" w14:textId="77777777" w:rsidR="00510F1F" w:rsidRPr="00331029" w:rsidRDefault="00510F1F" w:rsidP="00510F1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12.</w:t>
            </w:r>
          </w:p>
        </w:tc>
        <w:tc>
          <w:tcPr>
            <w:tcW w:w="2426" w:type="dxa"/>
          </w:tcPr>
          <w:p w14:paraId="504BEC62" w14:textId="77777777" w:rsidR="00510F1F" w:rsidRPr="00D40740" w:rsidRDefault="00510F1F" w:rsidP="00510F1F">
            <w:pPr>
              <w:rPr>
                <w:rFonts w:ascii="Calibri" w:hAnsi="Calibri" w:cs="Calibri"/>
                <w:b/>
                <w:bCs/>
              </w:rPr>
            </w:pPr>
            <w:r w:rsidRPr="00D40740">
              <w:rPr>
                <w:rFonts w:ascii="Calibri" w:hAnsi="Calibri" w:cs="Calibri"/>
                <w:b/>
                <w:bCs/>
              </w:rPr>
              <w:t>Finansowanie zadań</w:t>
            </w:r>
          </w:p>
        </w:tc>
        <w:tc>
          <w:tcPr>
            <w:tcW w:w="6949" w:type="dxa"/>
          </w:tcPr>
          <w:p w14:paraId="2D962460" w14:textId="4F318BCC" w:rsidR="00510F1F" w:rsidRPr="00C50200" w:rsidRDefault="00510F1F" w:rsidP="00510F1F">
            <w:pPr>
              <w:tabs>
                <w:tab w:val="left" w:pos="522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 </w:t>
            </w:r>
            <w:r w:rsidRPr="00C50200">
              <w:rPr>
                <w:rFonts w:ascii="Calibri" w:hAnsi="Calibri" w:cs="Calibri"/>
              </w:rPr>
              <w:t xml:space="preserve">Ze środków Gminy Miasta Toruń finansowane będą jedynie niezbędne koszty związane z realizacją zadania, tj.: </w:t>
            </w:r>
          </w:p>
          <w:p w14:paraId="73FE3BF5" w14:textId="77777777" w:rsidR="00510F1F" w:rsidRPr="00C50200" w:rsidRDefault="00510F1F" w:rsidP="00510F1F">
            <w:pPr>
              <w:tabs>
                <w:tab w:val="left" w:pos="522"/>
              </w:tabs>
              <w:ind w:left="97"/>
              <w:jc w:val="both"/>
              <w:rPr>
                <w:rFonts w:ascii="Calibri" w:hAnsi="Calibri" w:cs="Calibri"/>
              </w:rPr>
            </w:pPr>
            <w:r w:rsidRPr="00C50200">
              <w:rPr>
                <w:rFonts w:ascii="Calibri" w:hAnsi="Calibri" w:cs="Calibri"/>
              </w:rPr>
              <w:t>1)</w:t>
            </w:r>
            <w:r w:rsidRPr="00C50200">
              <w:rPr>
                <w:rFonts w:ascii="Calibri" w:hAnsi="Calibri" w:cs="Calibri"/>
              </w:rPr>
              <w:tab/>
              <w:t xml:space="preserve">koszty merytoryczne, m.in.: </w:t>
            </w:r>
          </w:p>
          <w:p w14:paraId="7B4F11F9" w14:textId="2EF633C7" w:rsidR="00510F1F" w:rsidRPr="00C50200" w:rsidRDefault="00510F1F" w:rsidP="00510F1F">
            <w:pPr>
              <w:tabs>
                <w:tab w:val="left" w:pos="522"/>
              </w:tabs>
              <w:ind w:left="97"/>
              <w:jc w:val="both"/>
              <w:rPr>
                <w:rFonts w:ascii="Calibri" w:hAnsi="Calibri" w:cs="Calibri"/>
              </w:rPr>
            </w:pPr>
            <w:r w:rsidRPr="00C50200">
              <w:rPr>
                <w:rFonts w:ascii="Calibri" w:hAnsi="Calibri" w:cs="Calibri"/>
              </w:rPr>
              <w:t>a)</w:t>
            </w:r>
            <w:r w:rsidRPr="00C50200">
              <w:rPr>
                <w:rFonts w:ascii="Calibri" w:hAnsi="Calibri" w:cs="Calibri"/>
              </w:rPr>
              <w:tab/>
              <w:t xml:space="preserve">wynagrodzenia realizatorów zadania (np.: trenerów, ekspertów, artystów, pedagogów, psychologów i innych specjalistów realizujących zadanie - koszty umowy zlecenia, umowy o dzieło lub części wynagrodzenia odpowiadającej zaangażowaniu danej osoby </w:t>
            </w:r>
            <w:r>
              <w:rPr>
                <w:rFonts w:ascii="Calibri" w:hAnsi="Calibri" w:cs="Calibri"/>
              </w:rPr>
              <w:br/>
            </w:r>
            <w:r w:rsidRPr="00C50200">
              <w:rPr>
                <w:rFonts w:ascii="Calibri" w:hAnsi="Calibri" w:cs="Calibri"/>
              </w:rPr>
              <w:t xml:space="preserve">w realizację zadania </w:t>
            </w:r>
            <w:r>
              <w:rPr>
                <w:rFonts w:ascii="Calibri" w:hAnsi="Calibri" w:cs="Calibri"/>
              </w:rPr>
              <w:t>-</w:t>
            </w:r>
            <w:r w:rsidRPr="00C50200">
              <w:rPr>
                <w:rFonts w:ascii="Calibri" w:hAnsi="Calibri" w:cs="Calibri"/>
              </w:rPr>
              <w:t xml:space="preserve"> kwalifikowalne są wszystkie składniki wynagrodzenia),</w:t>
            </w:r>
          </w:p>
          <w:p w14:paraId="237173EC" w14:textId="3022D1EC" w:rsidR="00510F1F" w:rsidRPr="00C50200" w:rsidRDefault="00510F1F" w:rsidP="00510F1F">
            <w:pPr>
              <w:tabs>
                <w:tab w:val="left" w:pos="522"/>
              </w:tabs>
              <w:ind w:left="97"/>
              <w:jc w:val="both"/>
              <w:rPr>
                <w:rFonts w:ascii="Calibri" w:hAnsi="Calibri" w:cs="Calibri"/>
              </w:rPr>
            </w:pPr>
            <w:r w:rsidRPr="00C50200">
              <w:rPr>
                <w:rFonts w:ascii="Calibri" w:hAnsi="Calibri" w:cs="Calibri"/>
              </w:rPr>
              <w:t>b)</w:t>
            </w:r>
            <w:r w:rsidRPr="00C50200">
              <w:rPr>
                <w:rFonts w:ascii="Calibri" w:hAnsi="Calibri" w:cs="Calibri"/>
              </w:rPr>
              <w:tab/>
              <w:t xml:space="preserve">koszty związane z bezpośrednim uczestnictwem adresatów zadania, np. materiały szkoleniowe, wynajem sal, niezbędny dla beneficjentów sprzęt i materiały do przeprowadzenia zadania, przejazdy/transport beneficjentów zadania, nagrody dla uczestników konkursów, koszt wyjazdów służbowych trenerów, ekspertów, specjalistów zaangażowanych w realizację zadania, odzież, żywność dla odbiorców zadania, bilety wstępu, ubezpieczenie odbiorców zadania, przygotowanie i druk publikacji oraz koszty promocji zadania (np. ulotki, plakaty, ogłoszenia prasowe); </w:t>
            </w:r>
          </w:p>
          <w:p w14:paraId="5278DEF4" w14:textId="77777777" w:rsidR="00510F1F" w:rsidRPr="00C50200" w:rsidRDefault="00510F1F" w:rsidP="00510F1F">
            <w:pPr>
              <w:tabs>
                <w:tab w:val="left" w:pos="522"/>
              </w:tabs>
              <w:ind w:left="97"/>
              <w:jc w:val="both"/>
              <w:rPr>
                <w:rFonts w:ascii="Calibri" w:hAnsi="Calibri" w:cs="Calibri"/>
              </w:rPr>
            </w:pPr>
            <w:r w:rsidRPr="00C50200">
              <w:rPr>
                <w:rFonts w:ascii="Calibri" w:hAnsi="Calibri" w:cs="Calibri"/>
              </w:rPr>
              <w:t>2)</w:t>
            </w:r>
            <w:r w:rsidRPr="00C50200">
              <w:rPr>
                <w:rFonts w:ascii="Calibri" w:hAnsi="Calibri" w:cs="Calibri"/>
              </w:rPr>
              <w:tab/>
              <w:t>koszty administracyjne związane z realizacją zadania, m.in.:</w:t>
            </w:r>
          </w:p>
          <w:p w14:paraId="020E15A7" w14:textId="579F707B" w:rsidR="00510F1F" w:rsidRPr="00C50200" w:rsidRDefault="00510F1F" w:rsidP="00510F1F">
            <w:pPr>
              <w:tabs>
                <w:tab w:val="left" w:pos="522"/>
              </w:tabs>
              <w:ind w:left="97"/>
              <w:jc w:val="both"/>
              <w:rPr>
                <w:rFonts w:ascii="Calibri" w:hAnsi="Calibri" w:cs="Calibri"/>
              </w:rPr>
            </w:pPr>
            <w:r w:rsidRPr="00C50200">
              <w:rPr>
                <w:rFonts w:ascii="Calibri" w:hAnsi="Calibri" w:cs="Calibri"/>
              </w:rPr>
              <w:t>a)</w:t>
            </w:r>
            <w:r w:rsidRPr="00C50200">
              <w:rPr>
                <w:rFonts w:ascii="Calibri" w:hAnsi="Calibri" w:cs="Calibri"/>
              </w:rPr>
              <w:tab/>
              <w:t xml:space="preserve">koszty osobowe administracji i obsługi zadania, np. koordynator zadania, obsługa księgowa zadania, obsługa administracyjno </w:t>
            </w:r>
            <w:r>
              <w:rPr>
                <w:rFonts w:ascii="Calibri" w:hAnsi="Calibri" w:cs="Calibri"/>
              </w:rPr>
              <w:br/>
              <w:t>-</w:t>
            </w:r>
            <w:r w:rsidRPr="00C50200">
              <w:rPr>
                <w:rFonts w:ascii="Calibri" w:hAnsi="Calibri" w:cs="Calibri"/>
              </w:rPr>
              <w:t xml:space="preserve"> biurowa, </w:t>
            </w:r>
          </w:p>
          <w:p w14:paraId="7161676E" w14:textId="589ED495" w:rsidR="00510F1F" w:rsidRPr="00C50200" w:rsidRDefault="00510F1F" w:rsidP="00510F1F">
            <w:pPr>
              <w:tabs>
                <w:tab w:val="left" w:pos="522"/>
              </w:tabs>
              <w:ind w:left="97"/>
              <w:jc w:val="both"/>
              <w:rPr>
                <w:rFonts w:ascii="Calibri" w:hAnsi="Calibri" w:cs="Calibri"/>
              </w:rPr>
            </w:pPr>
            <w:r w:rsidRPr="00C50200">
              <w:rPr>
                <w:rFonts w:ascii="Calibri" w:hAnsi="Calibri" w:cs="Calibri"/>
              </w:rPr>
              <w:t>b)</w:t>
            </w:r>
            <w:r w:rsidRPr="00C50200">
              <w:rPr>
                <w:rFonts w:ascii="Calibri" w:hAnsi="Calibri" w:cs="Calibri"/>
              </w:rPr>
              <w:tab/>
              <w:t xml:space="preserve">koszty funkcjonowania organizacji związane z realizacją zadania </w:t>
            </w:r>
            <w:r>
              <w:rPr>
                <w:rFonts w:ascii="Calibri" w:hAnsi="Calibri" w:cs="Calibri"/>
              </w:rPr>
              <w:t>-</w:t>
            </w:r>
            <w:r w:rsidRPr="00C50200">
              <w:rPr>
                <w:rFonts w:ascii="Calibri" w:hAnsi="Calibri" w:cs="Calibri"/>
              </w:rPr>
              <w:t xml:space="preserve"> w części przypadającej na dane zadanie (w tym opłaty za telefon, internet, opłaty pocztowe, czynsz, media, artykuły biurowe), </w:t>
            </w:r>
          </w:p>
          <w:p w14:paraId="40C9D6E8" w14:textId="77777777" w:rsidR="00510F1F" w:rsidRPr="00C50200" w:rsidRDefault="00510F1F" w:rsidP="00510F1F">
            <w:pPr>
              <w:tabs>
                <w:tab w:val="left" w:pos="522"/>
              </w:tabs>
              <w:ind w:left="97"/>
              <w:jc w:val="both"/>
              <w:rPr>
                <w:rFonts w:ascii="Calibri" w:hAnsi="Calibri" w:cs="Calibri"/>
              </w:rPr>
            </w:pPr>
            <w:r w:rsidRPr="00C50200">
              <w:rPr>
                <w:rFonts w:ascii="Calibri" w:hAnsi="Calibri" w:cs="Calibri"/>
              </w:rPr>
              <w:t>c)</w:t>
            </w:r>
            <w:r w:rsidRPr="00C50200">
              <w:rPr>
                <w:rFonts w:ascii="Calibri" w:hAnsi="Calibri" w:cs="Calibri"/>
              </w:rPr>
              <w:tab/>
              <w:t xml:space="preserve">opłaty związane z prowadzeniem konta bankowego, w tym przelewy bankowe, </w:t>
            </w:r>
          </w:p>
          <w:p w14:paraId="1A465B13" w14:textId="2DC1EAB2" w:rsidR="00510F1F" w:rsidRPr="00C50200" w:rsidRDefault="00510F1F" w:rsidP="00510F1F">
            <w:pPr>
              <w:tabs>
                <w:tab w:val="left" w:pos="522"/>
              </w:tabs>
              <w:ind w:left="97"/>
              <w:jc w:val="both"/>
              <w:rPr>
                <w:rFonts w:ascii="Calibri" w:hAnsi="Calibri" w:cs="Calibri"/>
              </w:rPr>
            </w:pPr>
            <w:r w:rsidRPr="00C50200">
              <w:rPr>
                <w:rFonts w:ascii="Calibri" w:hAnsi="Calibri" w:cs="Calibri"/>
              </w:rPr>
              <w:t>d)</w:t>
            </w:r>
            <w:r w:rsidRPr="00C50200">
              <w:rPr>
                <w:rFonts w:ascii="Calibri" w:hAnsi="Calibri" w:cs="Calibri"/>
              </w:rPr>
              <w:tab/>
              <w:t xml:space="preserve">koszty wyjazdów służbowych osób zaangażowanych w realizację zadania </w:t>
            </w:r>
            <w:r>
              <w:rPr>
                <w:rFonts w:ascii="Calibri" w:hAnsi="Calibri" w:cs="Calibri"/>
              </w:rPr>
              <w:t>-</w:t>
            </w:r>
            <w:r w:rsidRPr="00C50200">
              <w:rPr>
                <w:rFonts w:ascii="Calibri" w:hAnsi="Calibri" w:cs="Calibri"/>
              </w:rPr>
              <w:t xml:space="preserve"> związane z wykonywaniem czynności administracyjnych</w:t>
            </w:r>
            <w:r>
              <w:rPr>
                <w:rFonts w:ascii="Calibri" w:hAnsi="Calibri" w:cs="Calibri"/>
              </w:rPr>
              <w:br/>
            </w:r>
            <w:r w:rsidRPr="00C50200">
              <w:rPr>
                <w:rFonts w:ascii="Calibri" w:hAnsi="Calibri" w:cs="Calibri"/>
              </w:rPr>
              <w:t xml:space="preserve"> i obsługą zadania.</w:t>
            </w:r>
          </w:p>
          <w:p w14:paraId="613D43FB" w14:textId="308F6691" w:rsidR="00510F1F" w:rsidRDefault="00510F1F" w:rsidP="00510F1F">
            <w:pPr>
              <w:tabs>
                <w:tab w:val="left" w:pos="203"/>
              </w:tabs>
              <w:ind w:left="97" w:hanging="17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2</w:t>
            </w:r>
            <w:r w:rsidRPr="00C50200">
              <w:rPr>
                <w:rFonts w:ascii="Calibri" w:hAnsi="Calibri" w:cs="Calibri"/>
              </w:rPr>
              <w:t>.</w:t>
            </w:r>
            <w:r w:rsidRPr="00C50200">
              <w:rPr>
                <w:rFonts w:ascii="Calibri" w:hAnsi="Calibri" w:cs="Calibri"/>
              </w:rPr>
              <w:tab/>
              <w:t>Koszty administracyjne związane z realizacją zadania nie mogą przekraczać 25 %  sumy wszystkich kosztów realizacji zadania.</w:t>
            </w:r>
          </w:p>
          <w:p w14:paraId="520ECD46" w14:textId="77777777" w:rsidR="00510F1F" w:rsidRPr="00C50200" w:rsidRDefault="00510F1F" w:rsidP="00510F1F">
            <w:pPr>
              <w:tabs>
                <w:tab w:val="left" w:pos="319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3. </w:t>
            </w:r>
            <w:r w:rsidRPr="00C50200">
              <w:rPr>
                <w:rFonts w:ascii="Calibri" w:hAnsi="Calibri" w:cs="Calibri"/>
              </w:rPr>
              <w:t>Dotacja nie może być przeznaczona na:</w:t>
            </w:r>
          </w:p>
          <w:p w14:paraId="1CE5DFA2" w14:textId="77777777" w:rsidR="00510F1F" w:rsidRPr="00C50200" w:rsidRDefault="00510F1F" w:rsidP="00510F1F">
            <w:pPr>
              <w:tabs>
                <w:tab w:val="left" w:pos="331"/>
                <w:tab w:val="left" w:pos="522"/>
              </w:tabs>
              <w:ind w:left="61"/>
              <w:jc w:val="both"/>
              <w:rPr>
                <w:rFonts w:ascii="Calibri" w:hAnsi="Calibri" w:cs="Calibri"/>
              </w:rPr>
            </w:pPr>
            <w:r w:rsidRPr="00C50200">
              <w:rPr>
                <w:rFonts w:ascii="Calibri" w:hAnsi="Calibri" w:cs="Calibri"/>
              </w:rPr>
              <w:lastRenderedPageBreak/>
              <w:t>1)</w:t>
            </w:r>
            <w:r w:rsidRPr="00C50200">
              <w:rPr>
                <w:rFonts w:ascii="Calibri" w:hAnsi="Calibri" w:cs="Calibri"/>
              </w:rPr>
              <w:tab/>
              <w:t>zadania o charakterze inwestycyjnym oraz zakup środków trwałych;</w:t>
            </w:r>
          </w:p>
          <w:p w14:paraId="39C0FE3A" w14:textId="77777777" w:rsidR="00510F1F" w:rsidRPr="00C50200" w:rsidRDefault="00510F1F" w:rsidP="00510F1F">
            <w:pPr>
              <w:tabs>
                <w:tab w:val="left" w:pos="331"/>
                <w:tab w:val="left" w:pos="522"/>
              </w:tabs>
              <w:ind w:left="61"/>
              <w:jc w:val="both"/>
              <w:rPr>
                <w:rFonts w:ascii="Calibri" w:hAnsi="Calibri" w:cs="Calibri"/>
              </w:rPr>
            </w:pPr>
            <w:r w:rsidRPr="00C50200">
              <w:rPr>
                <w:rFonts w:ascii="Calibri" w:hAnsi="Calibri" w:cs="Calibri"/>
              </w:rPr>
              <w:t>2)</w:t>
            </w:r>
            <w:r w:rsidRPr="00C50200">
              <w:rPr>
                <w:rFonts w:ascii="Calibri" w:hAnsi="Calibri" w:cs="Calibri"/>
              </w:rPr>
              <w:tab/>
              <w:t>przedsięwzięcia, które są już dofinansowywane z budżetu Gminy Miasta Toruń;</w:t>
            </w:r>
          </w:p>
          <w:p w14:paraId="3BE5CFA3" w14:textId="77777777" w:rsidR="00510F1F" w:rsidRPr="00C50200" w:rsidRDefault="00510F1F" w:rsidP="00510F1F">
            <w:pPr>
              <w:tabs>
                <w:tab w:val="left" w:pos="522"/>
              </w:tabs>
              <w:ind w:left="345" w:hanging="284"/>
              <w:jc w:val="both"/>
              <w:rPr>
                <w:rFonts w:ascii="Calibri" w:hAnsi="Calibri" w:cs="Calibri"/>
              </w:rPr>
            </w:pPr>
            <w:r w:rsidRPr="00C50200">
              <w:rPr>
                <w:rFonts w:ascii="Calibri" w:hAnsi="Calibri" w:cs="Calibri"/>
              </w:rPr>
              <w:t>3)</w:t>
            </w:r>
            <w:r w:rsidRPr="00C50200">
              <w:rPr>
                <w:rFonts w:ascii="Calibri" w:hAnsi="Calibri" w:cs="Calibri"/>
              </w:rPr>
              <w:tab/>
              <w:t>pokrycie deficytu zrealizowanych wcześniej przedsięwzięć;</w:t>
            </w:r>
          </w:p>
          <w:p w14:paraId="7A5B6E83" w14:textId="77777777" w:rsidR="00510F1F" w:rsidRPr="00C50200" w:rsidRDefault="00510F1F" w:rsidP="00510F1F">
            <w:pPr>
              <w:tabs>
                <w:tab w:val="left" w:pos="522"/>
              </w:tabs>
              <w:ind w:left="345" w:hanging="284"/>
              <w:jc w:val="both"/>
              <w:rPr>
                <w:rFonts w:ascii="Calibri" w:hAnsi="Calibri" w:cs="Calibri"/>
              </w:rPr>
            </w:pPr>
            <w:r w:rsidRPr="00C50200">
              <w:rPr>
                <w:rFonts w:ascii="Calibri" w:hAnsi="Calibri" w:cs="Calibri"/>
              </w:rPr>
              <w:t>4)</w:t>
            </w:r>
            <w:r w:rsidRPr="00C50200">
              <w:rPr>
                <w:rFonts w:ascii="Calibri" w:hAnsi="Calibri" w:cs="Calibri"/>
              </w:rPr>
              <w:tab/>
              <w:t>działalność gospodarczą;</w:t>
            </w:r>
          </w:p>
          <w:p w14:paraId="20AB90AD" w14:textId="77777777" w:rsidR="00510F1F" w:rsidRPr="00C50200" w:rsidRDefault="00510F1F" w:rsidP="00510F1F">
            <w:pPr>
              <w:tabs>
                <w:tab w:val="left" w:pos="522"/>
              </w:tabs>
              <w:ind w:left="345" w:hanging="284"/>
              <w:jc w:val="both"/>
              <w:rPr>
                <w:rFonts w:ascii="Calibri" w:hAnsi="Calibri" w:cs="Calibri"/>
              </w:rPr>
            </w:pPr>
            <w:r w:rsidRPr="00C50200">
              <w:rPr>
                <w:rFonts w:ascii="Calibri" w:hAnsi="Calibri" w:cs="Calibri"/>
              </w:rPr>
              <w:t>5)</w:t>
            </w:r>
            <w:r w:rsidRPr="00C50200">
              <w:rPr>
                <w:rFonts w:ascii="Calibri" w:hAnsi="Calibri" w:cs="Calibri"/>
              </w:rPr>
              <w:tab/>
              <w:t>udzielanie pomocy finansowej osobom fizycznym;</w:t>
            </w:r>
          </w:p>
          <w:p w14:paraId="70DA04B4" w14:textId="77777777" w:rsidR="00510F1F" w:rsidRPr="00C50200" w:rsidRDefault="00510F1F" w:rsidP="00510F1F">
            <w:pPr>
              <w:tabs>
                <w:tab w:val="left" w:pos="522"/>
              </w:tabs>
              <w:ind w:left="61"/>
              <w:jc w:val="both"/>
              <w:rPr>
                <w:rFonts w:ascii="Calibri" w:hAnsi="Calibri" w:cs="Calibri"/>
              </w:rPr>
            </w:pPr>
            <w:r w:rsidRPr="00C50200">
              <w:rPr>
                <w:rFonts w:ascii="Calibri" w:hAnsi="Calibri" w:cs="Calibri"/>
              </w:rPr>
              <w:t>6)</w:t>
            </w:r>
            <w:r w:rsidRPr="00C50200">
              <w:rPr>
                <w:rFonts w:ascii="Calibri" w:hAnsi="Calibri" w:cs="Calibri"/>
              </w:rPr>
              <w:tab/>
              <w:t>projekty zawierające treści polityczne, komunistyczne, rasistowskie lub nazistowskie, propagujące pornografię, pedofilię, alkohol, narkomanię lub obrażające uczucia religijne</w:t>
            </w:r>
            <w:r>
              <w:rPr>
                <w:rFonts w:ascii="Calibri" w:hAnsi="Calibri" w:cs="Calibri"/>
              </w:rPr>
              <w:t>;</w:t>
            </w:r>
          </w:p>
          <w:p w14:paraId="3B166464" w14:textId="47B3BC31" w:rsidR="00510F1F" w:rsidRPr="00C50200" w:rsidRDefault="00510F1F" w:rsidP="00510F1F">
            <w:pPr>
              <w:tabs>
                <w:tab w:val="left" w:pos="522"/>
              </w:tabs>
              <w:ind w:left="345" w:hanging="284"/>
              <w:jc w:val="both"/>
              <w:rPr>
                <w:rFonts w:ascii="Calibri" w:hAnsi="Calibri" w:cs="Calibri"/>
              </w:rPr>
            </w:pPr>
            <w:r w:rsidRPr="00C50200">
              <w:rPr>
                <w:rFonts w:ascii="Calibri" w:hAnsi="Calibri" w:cs="Calibri"/>
              </w:rPr>
              <w:t>7)</w:t>
            </w:r>
            <w:r w:rsidRPr="00C50200">
              <w:rPr>
                <w:rFonts w:ascii="Calibri" w:hAnsi="Calibri" w:cs="Calibri"/>
              </w:rPr>
              <w:tab/>
              <w:t>realizację działań dla potrzeb agitacji wyborczej.</w:t>
            </w:r>
          </w:p>
        </w:tc>
      </w:tr>
      <w:tr w:rsidR="00510F1F" w:rsidRPr="00C50200" w14:paraId="5F517EB5" w14:textId="77777777" w:rsidTr="0018647A">
        <w:tc>
          <w:tcPr>
            <w:tcW w:w="803" w:type="dxa"/>
          </w:tcPr>
          <w:p w14:paraId="1E8A833A" w14:textId="77777777" w:rsidR="00510F1F" w:rsidRPr="00331029" w:rsidRDefault="00510F1F" w:rsidP="00510F1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13</w:t>
            </w:r>
          </w:p>
        </w:tc>
        <w:tc>
          <w:tcPr>
            <w:tcW w:w="2426" w:type="dxa"/>
          </w:tcPr>
          <w:p w14:paraId="42D905E3" w14:textId="77777777" w:rsidR="00510F1F" w:rsidRPr="00C50200" w:rsidRDefault="00510F1F" w:rsidP="00510F1F">
            <w:pPr>
              <w:rPr>
                <w:rFonts w:ascii="Calibri" w:hAnsi="Calibri" w:cs="Calibri"/>
                <w:b/>
                <w:bCs/>
              </w:rPr>
            </w:pPr>
            <w:r w:rsidRPr="00C50200">
              <w:rPr>
                <w:rFonts w:ascii="Calibri" w:hAnsi="Calibri" w:cs="Calibri"/>
                <w:b/>
                <w:bCs/>
              </w:rPr>
              <w:t>Sposób informowania o wynikach konkursu</w:t>
            </w:r>
          </w:p>
        </w:tc>
        <w:tc>
          <w:tcPr>
            <w:tcW w:w="6949" w:type="dxa"/>
          </w:tcPr>
          <w:p w14:paraId="1AC3A9B0" w14:textId="18D348EA" w:rsidR="00510F1F" w:rsidRPr="007779C0" w:rsidRDefault="00510F1F" w:rsidP="00510F1F">
            <w:pPr>
              <w:rPr>
                <w:rFonts w:ascii="Calibri" w:hAnsi="Calibri" w:cs="Calibri"/>
              </w:rPr>
            </w:pPr>
            <w:r w:rsidRPr="00C50200">
              <w:rPr>
                <w:rFonts w:ascii="Calibri" w:hAnsi="Calibri" w:cs="Calibri"/>
              </w:rPr>
              <w:t xml:space="preserve">Wyniki konkursu przedstawione zostaną na tablicy ogłoszeń Urzędu Miasta Torunia oraz zostaną opublikowane w Biuletynie Informacji Publicznej </w:t>
            </w:r>
            <w:r w:rsidRPr="00486319">
              <w:rPr>
                <w:rFonts w:ascii="Calibri" w:hAnsi="Calibri" w:cs="Calibri"/>
              </w:rPr>
              <w:t>www.bip.torun.pl oraz w miejskim serwisie informacyjnym dla organizacji pozarządowych orbiToruń: www.orbitorun.pl.</w:t>
            </w:r>
          </w:p>
        </w:tc>
      </w:tr>
      <w:tr w:rsidR="00510F1F" w:rsidRPr="00C50200" w14:paraId="7CDBA2ED" w14:textId="77777777" w:rsidTr="0018647A">
        <w:tc>
          <w:tcPr>
            <w:tcW w:w="803" w:type="dxa"/>
          </w:tcPr>
          <w:p w14:paraId="5476C151" w14:textId="77777777" w:rsidR="00510F1F" w:rsidRPr="00331029" w:rsidRDefault="00510F1F" w:rsidP="00510F1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</w:t>
            </w:r>
          </w:p>
        </w:tc>
        <w:tc>
          <w:tcPr>
            <w:tcW w:w="2426" w:type="dxa"/>
          </w:tcPr>
          <w:p w14:paraId="6AE318EA" w14:textId="77777777" w:rsidR="00510F1F" w:rsidRPr="00C50200" w:rsidRDefault="00510F1F" w:rsidP="00510F1F">
            <w:pPr>
              <w:rPr>
                <w:rFonts w:ascii="Calibri" w:hAnsi="Calibri" w:cs="Calibri"/>
                <w:b/>
                <w:bCs/>
              </w:rPr>
            </w:pPr>
            <w:r w:rsidRPr="00C50200">
              <w:rPr>
                <w:rFonts w:ascii="Calibri" w:hAnsi="Calibri" w:cs="Calibri"/>
                <w:b/>
                <w:bCs/>
              </w:rPr>
              <w:t>Istotne postanowienia dotyczące umowy i jej treści</w:t>
            </w:r>
          </w:p>
        </w:tc>
        <w:tc>
          <w:tcPr>
            <w:tcW w:w="6949" w:type="dxa"/>
          </w:tcPr>
          <w:p w14:paraId="253FB6B4" w14:textId="7D831626" w:rsidR="00510F1F" w:rsidRPr="00C50200" w:rsidRDefault="00510F1F" w:rsidP="00510F1F">
            <w:pPr>
              <w:tabs>
                <w:tab w:val="left" w:pos="319"/>
              </w:tabs>
              <w:ind w:left="3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 </w:t>
            </w:r>
            <w:r w:rsidRPr="00C50200">
              <w:rPr>
                <w:rFonts w:ascii="Calibri" w:hAnsi="Calibri" w:cs="Calibri"/>
              </w:rPr>
              <w:t>W przypadku wyboru ofert, realizacja zada</w:t>
            </w:r>
            <w:r>
              <w:rPr>
                <w:rFonts w:ascii="Calibri" w:hAnsi="Calibri" w:cs="Calibri"/>
              </w:rPr>
              <w:t>ń</w:t>
            </w:r>
            <w:r w:rsidRPr="00C50200">
              <w:rPr>
                <w:rFonts w:ascii="Calibri" w:hAnsi="Calibri" w:cs="Calibri"/>
              </w:rPr>
              <w:t xml:space="preserve"> nastąpi w trybie  powierzenia realizacji zadania</w:t>
            </w:r>
            <w:r>
              <w:rPr>
                <w:rFonts w:ascii="Calibri" w:hAnsi="Calibri" w:cs="Calibri"/>
              </w:rPr>
              <w:t>.</w:t>
            </w:r>
          </w:p>
          <w:p w14:paraId="1850EE3C" w14:textId="77777777" w:rsidR="00510F1F" w:rsidRPr="00616EB7" w:rsidRDefault="00510F1F" w:rsidP="00510F1F">
            <w:pPr>
              <w:tabs>
                <w:tab w:val="left" w:pos="319"/>
              </w:tabs>
              <w:ind w:left="36"/>
              <w:jc w:val="both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2.</w:t>
            </w:r>
            <w:r w:rsidRPr="00C50200">
              <w:rPr>
                <w:rFonts w:ascii="Calibri" w:hAnsi="Calibri" w:cs="Calibri"/>
              </w:rPr>
              <w:tab/>
            </w:r>
            <w:r w:rsidRPr="00C15376">
              <w:rPr>
                <w:rFonts w:ascii="Calibri" w:hAnsi="Calibri" w:cs="Calibri"/>
                <w:b/>
                <w:bCs/>
              </w:rPr>
              <w:t>Oferent wykonujący zadanie będzie zobowiązany do promocji realizowanego zadania zgodnie z zasadami określonymi w umowie.</w:t>
            </w:r>
          </w:p>
          <w:p w14:paraId="73D03B47" w14:textId="3CC8CE04" w:rsidR="00510F1F" w:rsidRDefault="00510F1F" w:rsidP="00510F1F">
            <w:pPr>
              <w:tabs>
                <w:tab w:val="left" w:pos="319"/>
              </w:tabs>
              <w:ind w:left="3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C50200">
              <w:rPr>
                <w:rFonts w:ascii="Calibri" w:hAnsi="Calibri" w:cs="Calibri"/>
              </w:rPr>
              <w:t>.</w:t>
            </w:r>
            <w:r w:rsidRPr="00C50200">
              <w:rPr>
                <w:rFonts w:ascii="Calibri" w:hAnsi="Calibri" w:cs="Calibri"/>
              </w:rPr>
              <w:tab/>
              <w:t xml:space="preserve">Oferenci  wyłonieni w konkursie zobowiązani będą do stosowania zapisów ustawy z dnia 13 maja 2016 r. o przeciwdziałaniu zagrożeniom przestępczością na tle seksualnym i ochronie małoletnich (Dz.U. </w:t>
            </w:r>
            <w:r>
              <w:rPr>
                <w:rFonts w:ascii="Calibri" w:hAnsi="Calibri" w:cs="Calibri"/>
              </w:rPr>
              <w:br/>
            </w:r>
            <w:r w:rsidRPr="00C50200">
              <w:rPr>
                <w:rFonts w:ascii="Calibri" w:hAnsi="Calibri" w:cs="Calibri"/>
              </w:rPr>
              <w:t xml:space="preserve">z 2024 r. poz. </w:t>
            </w:r>
            <w:r>
              <w:rPr>
                <w:rFonts w:ascii="Calibri" w:hAnsi="Calibri" w:cs="Calibri"/>
              </w:rPr>
              <w:t>1802 z późn.zm.</w:t>
            </w:r>
            <w:r w:rsidRPr="00C50200">
              <w:rPr>
                <w:rFonts w:ascii="Calibri" w:hAnsi="Calibri" w:cs="Calibri"/>
              </w:rPr>
              <w:t xml:space="preserve">), w szczególności oferent, który jest organizatorem działalności związanej z wychowaniem, edukacją, wypoczynkiem, leczeniem, świadczeniem porad psychologicznych, rozwojem duchowym, uprawianiem sportu lub realizacją innych zainteresowań przez małoletnich, lub z opieką nad nimi musi uzyskać informacje czy dane osoby, które mają być dopuszczona do takiej działalności są zamieszczone w Rejestrze z dostępem ograniczonym lub w Rejestrze osób, w stosunku do których Państwowa Komisja do spraw przeciwdziałania wykorzystaniu seksualnemu małoletnich poniżej lat 15 wydała postanowienie o wpisie w Rejestrze. Osoba, która ma być dopuszczona do takiej działalności musi przedłożyć organizatorowi informację z Krajowego Rejestru Karnego w zakresie przestępstw określonych w rozdziale XIX i XXV Kodeksu karnego, </w:t>
            </w:r>
            <w:r>
              <w:rPr>
                <w:rFonts w:ascii="Calibri" w:hAnsi="Calibri" w:cs="Calibri"/>
              </w:rPr>
              <w:br/>
            </w:r>
            <w:r w:rsidRPr="00C50200">
              <w:rPr>
                <w:rFonts w:ascii="Calibri" w:hAnsi="Calibri" w:cs="Calibri"/>
              </w:rPr>
              <w:t>w art. 189a i art. 207 Kodeksu karnego oraz w ustawie z dnia 29 lipca 2005 r. o przeciwdziałaniu narkomanii lub za odpowiadające tym przestępstwom czyny zabronione określone w przepisach prawa obcego.</w:t>
            </w:r>
          </w:p>
          <w:p w14:paraId="167EF793" w14:textId="28F59BEE" w:rsidR="00510F1F" w:rsidRDefault="00510F1F" w:rsidP="00510F1F">
            <w:pPr>
              <w:tabs>
                <w:tab w:val="left" w:pos="319"/>
              </w:tabs>
              <w:ind w:left="3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Pr="00A06E18">
              <w:rPr>
                <w:rFonts w:ascii="Calibri" w:hAnsi="Calibri" w:cs="Calibri"/>
              </w:rPr>
              <w:t>.</w:t>
            </w:r>
            <w:r w:rsidRPr="00A06E18">
              <w:rPr>
                <w:rFonts w:ascii="Calibri" w:hAnsi="Calibri" w:cs="Calibri"/>
              </w:rPr>
              <w:tab/>
              <w:t>W umowie o</w:t>
            </w:r>
            <w:r>
              <w:rPr>
                <w:rFonts w:ascii="Calibri" w:hAnsi="Calibri" w:cs="Calibri"/>
              </w:rPr>
              <w:t xml:space="preserve"> </w:t>
            </w:r>
            <w:r w:rsidRPr="00A06E18">
              <w:rPr>
                <w:rFonts w:ascii="Calibri" w:hAnsi="Calibri" w:cs="Calibri"/>
              </w:rPr>
              <w:t>powierzenie</w:t>
            </w:r>
            <w:r>
              <w:rPr>
                <w:rFonts w:ascii="Calibri" w:hAnsi="Calibri" w:cs="Calibri"/>
              </w:rPr>
              <w:t xml:space="preserve"> </w:t>
            </w:r>
            <w:r w:rsidRPr="00A06E18">
              <w:rPr>
                <w:rFonts w:ascii="Calibri" w:hAnsi="Calibri" w:cs="Calibri"/>
              </w:rPr>
              <w:t xml:space="preserve">realizacji zadania publicznego Zleceniodawca określi szczegółowe warunki służące zapewnieniu przez Zleceniobiorcę dostępności osobom ze szczególnymi potrzebami w zakresie realizacji zadań publicznych, z uwzględnieniem minimalnych wymagań, o których mowa w art. 6 ustawy z dnia </w:t>
            </w:r>
            <w:r>
              <w:rPr>
                <w:rFonts w:ascii="Calibri" w:hAnsi="Calibri" w:cs="Calibri"/>
              </w:rPr>
              <w:br/>
            </w:r>
            <w:r w:rsidRPr="00A06E18">
              <w:rPr>
                <w:rFonts w:ascii="Calibri" w:hAnsi="Calibri" w:cs="Calibri"/>
              </w:rPr>
              <w:t xml:space="preserve">19 lipca 2019 r. o zapewnianiu dostępności osobom ze szczególnymi potrzebami, o ile jest to możliwe, z uwzględnieniem uniwersalnego projektowania. Dostępność definiowana jest jako dostępność </w:t>
            </w:r>
            <w:r w:rsidRPr="00A06E18">
              <w:rPr>
                <w:rFonts w:ascii="Calibri" w:hAnsi="Calibri" w:cs="Calibri"/>
              </w:rPr>
              <w:lastRenderedPageBreak/>
              <w:t>architektoniczna, cyfrowa, informacyjno-komunikacyjna.</w:t>
            </w:r>
            <w:r>
              <w:rPr>
                <w:rFonts w:ascii="Calibri" w:hAnsi="Calibri" w:cs="Calibri"/>
              </w:rPr>
              <w:t xml:space="preserve"> </w:t>
            </w:r>
            <w:r w:rsidRPr="00A06E18">
              <w:rPr>
                <w:rFonts w:ascii="Calibri" w:hAnsi="Calibri" w:cs="Calibri"/>
              </w:rPr>
              <w:t xml:space="preserve">Umowa dotacyjna może być rozwiązana przez Zleceniodawcę w drodze jednostronnego oświadczenia ze skutkiem natychmiastowym </w:t>
            </w:r>
            <w:r>
              <w:rPr>
                <w:rFonts w:ascii="Calibri" w:hAnsi="Calibri" w:cs="Calibri"/>
              </w:rPr>
              <w:br/>
            </w:r>
            <w:r w:rsidRPr="00A06E18">
              <w:rPr>
                <w:rFonts w:ascii="Calibri" w:hAnsi="Calibri" w:cs="Calibri"/>
              </w:rPr>
              <w:t xml:space="preserve">w przypadku niewywiązywania się Zleceniobiorcy z obowiązku zapewniania dostępności, o której mowa </w:t>
            </w:r>
            <w:r>
              <w:rPr>
                <w:rFonts w:ascii="Calibri" w:hAnsi="Calibri" w:cs="Calibri"/>
              </w:rPr>
              <w:t>powyżej</w:t>
            </w:r>
            <w:r w:rsidRPr="00A06E18">
              <w:rPr>
                <w:rFonts w:ascii="Calibri" w:hAnsi="Calibri" w:cs="Calibri"/>
              </w:rPr>
              <w:t>.</w:t>
            </w:r>
          </w:p>
          <w:p w14:paraId="1FEC81B8" w14:textId="3D01BE1B" w:rsidR="00510F1F" w:rsidRPr="00C15376" w:rsidRDefault="00510F1F" w:rsidP="00510F1F">
            <w:pPr>
              <w:tabs>
                <w:tab w:val="left" w:pos="36"/>
                <w:tab w:val="left" w:pos="177"/>
              </w:tabs>
              <w:ind w:left="36"/>
              <w:jc w:val="both"/>
              <w:rPr>
                <w:rFonts w:ascii="Calibri" w:hAnsi="Calibri" w:cs="Calibri"/>
              </w:rPr>
            </w:pPr>
            <w:r w:rsidRPr="00B943A0">
              <w:rPr>
                <w:rFonts w:ascii="Calibri" w:hAnsi="Calibri" w:cs="Calibri"/>
              </w:rPr>
              <w:t xml:space="preserve">5. </w:t>
            </w:r>
            <w:r w:rsidRPr="00C15376">
              <w:rPr>
                <w:rFonts w:ascii="Calibri" w:hAnsi="Calibri" w:cs="Calibri"/>
              </w:rPr>
              <w:t xml:space="preserve">Oferenci wyłonieni w konkursie zobowiązani będą </w:t>
            </w:r>
            <w:r>
              <w:rPr>
                <w:rFonts w:ascii="Calibri" w:hAnsi="Calibri" w:cs="Calibri"/>
              </w:rPr>
              <w:br/>
            </w:r>
            <w:r w:rsidRPr="00C15376">
              <w:rPr>
                <w:rFonts w:ascii="Calibri" w:hAnsi="Calibri" w:cs="Calibri"/>
              </w:rPr>
              <w:t>do racjonalizowania wydatków związanych z wykonaniem zadań zleconych przez Gminę Miasta Toruń i do niezaciągania zobowiązań finansowych w sytuacji, gdy kontynuacja lub realizacja zadań będzie niemożliwa oraz do informowania Gminy Miasta Toruń o zagrożeniu wykonania umowy dotacyjnej.</w:t>
            </w:r>
          </w:p>
          <w:p w14:paraId="4F3935FA" w14:textId="77777777" w:rsidR="00510F1F" w:rsidRPr="001974B2" w:rsidRDefault="00510F1F" w:rsidP="00510F1F">
            <w:pPr>
              <w:tabs>
                <w:tab w:val="left" w:pos="319"/>
              </w:tabs>
              <w:ind w:left="36"/>
              <w:jc w:val="both"/>
              <w:rPr>
                <w:rFonts w:ascii="Calibri" w:hAnsi="Calibri" w:cs="Calibri"/>
              </w:rPr>
            </w:pPr>
            <w:r w:rsidRPr="001974B2">
              <w:rPr>
                <w:rFonts w:ascii="Calibri" w:hAnsi="Calibri" w:cs="Calibri"/>
              </w:rPr>
              <w:t>6.</w:t>
            </w:r>
            <w:r w:rsidRPr="001974B2">
              <w:rPr>
                <w:rFonts w:ascii="Calibri" w:hAnsi="Calibri" w:cs="Calibri"/>
              </w:rPr>
              <w:tab/>
              <w:t>Zadanie winno być zrealizowane z najwyższą starannością zgodnie z zawartą umową oraz obowiązującymi standardami i przepisami prawa.</w:t>
            </w:r>
          </w:p>
          <w:p w14:paraId="60D89242" w14:textId="06E6EB47" w:rsidR="00510F1F" w:rsidRDefault="00510F1F" w:rsidP="00510F1F">
            <w:pPr>
              <w:tabs>
                <w:tab w:val="left" w:pos="319"/>
              </w:tabs>
              <w:ind w:left="36"/>
              <w:jc w:val="both"/>
              <w:rPr>
                <w:rFonts w:ascii="Calibri" w:hAnsi="Calibri" w:cs="Calibri"/>
              </w:rPr>
            </w:pPr>
            <w:r w:rsidRPr="001974B2">
              <w:rPr>
                <w:rFonts w:ascii="Calibri" w:hAnsi="Calibri" w:cs="Calibri"/>
              </w:rPr>
              <w:t>7.</w:t>
            </w:r>
            <w:r w:rsidRPr="001974B2">
              <w:rPr>
                <w:rFonts w:ascii="Calibri" w:hAnsi="Calibri" w:cs="Calibri"/>
              </w:rPr>
              <w:tab/>
              <w:t>Przyznane środki finansowe podmiot realizujący zadanie jest zobowiązany wykorzystać zgodnie z przeznaczeniem oraz terminem realizacji zadania określonym w umowie. Nieosiągnięcie zaplanowanych w ofercie rezultatów może rodzić konsekwencje proporcjonalnego zwrotu przyznanej dotacji</w:t>
            </w:r>
            <w:r>
              <w:rPr>
                <w:rFonts w:ascii="Calibri" w:hAnsi="Calibri" w:cs="Calibri"/>
              </w:rPr>
              <w:t>.</w:t>
            </w:r>
          </w:p>
          <w:p w14:paraId="5FE0FF6F" w14:textId="1F657778" w:rsidR="00510F1F" w:rsidRDefault="00510F1F" w:rsidP="00510F1F">
            <w:pPr>
              <w:tabs>
                <w:tab w:val="left" w:pos="319"/>
              </w:tabs>
              <w:ind w:left="3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8. </w:t>
            </w:r>
            <w:r w:rsidRPr="001974B2">
              <w:rPr>
                <w:rFonts w:ascii="Calibri" w:hAnsi="Calibri" w:cs="Calibri"/>
              </w:rPr>
              <w:t xml:space="preserve">W przypadku braku możliwości realizacji zadania publicznego Zleceniobiorcy zostaną zobowiązani do niezaciągania  zobowiązań </w:t>
            </w:r>
            <w:r>
              <w:rPr>
                <w:rFonts w:ascii="Calibri" w:hAnsi="Calibri" w:cs="Calibri"/>
              </w:rPr>
              <w:br/>
            </w:r>
            <w:r w:rsidRPr="001974B2">
              <w:rPr>
                <w:rFonts w:ascii="Calibri" w:hAnsi="Calibri" w:cs="Calibri"/>
              </w:rPr>
              <w:t xml:space="preserve">i niezwłocznego powiadomienia Zleceniodawcy o zagrożeniu wykonania umowy.    </w:t>
            </w:r>
          </w:p>
          <w:p w14:paraId="2FB2FEB1" w14:textId="5CC879CB" w:rsidR="00510F1F" w:rsidRPr="001974B2" w:rsidRDefault="00510F1F" w:rsidP="00510F1F">
            <w:pPr>
              <w:tabs>
                <w:tab w:val="left" w:pos="319"/>
              </w:tabs>
              <w:ind w:left="3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Pr="001974B2">
              <w:rPr>
                <w:rFonts w:ascii="Calibri" w:hAnsi="Calibri" w:cs="Calibri"/>
              </w:rPr>
              <w:t>.</w:t>
            </w:r>
            <w:r w:rsidRPr="001974B2">
              <w:rPr>
                <w:rFonts w:ascii="Calibri" w:hAnsi="Calibri" w:cs="Calibri"/>
              </w:rPr>
              <w:tab/>
              <w:t xml:space="preserve">W celu ochrony środowiska naturalnego przed negatywnymi skutkami użycia przedmiotów jednorazowego użytku wykonanych </w:t>
            </w:r>
            <w:r>
              <w:rPr>
                <w:rFonts w:ascii="Calibri" w:hAnsi="Calibri" w:cs="Calibri"/>
              </w:rPr>
              <w:br/>
            </w:r>
            <w:r w:rsidRPr="001974B2">
              <w:rPr>
                <w:rFonts w:ascii="Calibri" w:hAnsi="Calibri" w:cs="Calibri"/>
              </w:rPr>
              <w:t>z tworzyw sztucznych podmioty wyłonione w konkursie zobowiązane zostaną do:</w:t>
            </w:r>
          </w:p>
          <w:p w14:paraId="00E19D9A" w14:textId="77777777" w:rsidR="00510F1F" w:rsidRPr="001974B2" w:rsidRDefault="00510F1F" w:rsidP="00510F1F">
            <w:pPr>
              <w:tabs>
                <w:tab w:val="left" w:pos="319"/>
                <w:tab w:val="left" w:pos="461"/>
              </w:tabs>
              <w:ind w:left="61" w:hanging="61"/>
              <w:jc w:val="both"/>
              <w:rPr>
                <w:rFonts w:ascii="Calibri" w:hAnsi="Calibri" w:cs="Calibri"/>
              </w:rPr>
            </w:pPr>
            <w:r w:rsidRPr="001974B2">
              <w:rPr>
                <w:rFonts w:ascii="Calibri" w:hAnsi="Calibri" w:cs="Calibri"/>
              </w:rPr>
              <w:t>1)</w:t>
            </w:r>
            <w:r w:rsidRPr="001974B2">
              <w:rPr>
                <w:rFonts w:ascii="Calibri" w:hAnsi="Calibri" w:cs="Calibri"/>
              </w:rPr>
              <w:tab/>
              <w:t xml:space="preserve">wyeliminowania z użycia przy wykonywaniu umowy jednorazowych opakowań, talerzy, sztućców, kubeczków, mieszadełek, patyczków, słomek i pojemników </w:t>
            </w:r>
          </w:p>
          <w:p w14:paraId="6A67D37E" w14:textId="4820F65A" w:rsidR="00510F1F" w:rsidRPr="001974B2" w:rsidRDefault="00510F1F" w:rsidP="00510F1F">
            <w:pPr>
              <w:tabs>
                <w:tab w:val="left" w:pos="319"/>
                <w:tab w:val="left" w:pos="461"/>
              </w:tabs>
              <w:jc w:val="both"/>
              <w:rPr>
                <w:rFonts w:ascii="Calibri" w:hAnsi="Calibri" w:cs="Calibri"/>
              </w:rPr>
            </w:pPr>
            <w:r w:rsidRPr="001974B2">
              <w:rPr>
                <w:rFonts w:ascii="Calibri" w:hAnsi="Calibri" w:cs="Calibri"/>
              </w:rPr>
              <w:t xml:space="preserve">na żywność wykonanych z poliolefinowych tworzyw sztucznych </w:t>
            </w:r>
            <w:r>
              <w:rPr>
                <w:rFonts w:ascii="Calibri" w:hAnsi="Calibri" w:cs="Calibri"/>
              </w:rPr>
              <w:br/>
            </w:r>
            <w:r w:rsidRPr="001974B2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 xml:space="preserve"> </w:t>
            </w:r>
            <w:r w:rsidRPr="001974B2">
              <w:rPr>
                <w:rFonts w:ascii="Calibri" w:hAnsi="Calibri" w:cs="Calibri"/>
              </w:rPr>
              <w:t>zastąpienia ich wielorazowymi odpowiednikami lub jednorazowymi produktami ulegającymi kompostowaniu lub biodegradacji, w tym wykonanymi z biologicznych tworzyw sztucznych spełniających normę EN 13432 lub EN 14995;</w:t>
            </w:r>
          </w:p>
          <w:p w14:paraId="2C296B9B" w14:textId="6D60840B" w:rsidR="00510F1F" w:rsidRDefault="00510F1F" w:rsidP="00510F1F">
            <w:pPr>
              <w:tabs>
                <w:tab w:val="left" w:pos="319"/>
                <w:tab w:val="left" w:pos="461"/>
              </w:tabs>
              <w:ind w:hanging="80"/>
              <w:jc w:val="both"/>
              <w:rPr>
                <w:rFonts w:ascii="Calibri" w:hAnsi="Calibri" w:cs="Calibri"/>
              </w:rPr>
            </w:pPr>
            <w:r w:rsidRPr="001974B2">
              <w:rPr>
                <w:rFonts w:ascii="Calibri" w:hAnsi="Calibri" w:cs="Calibri"/>
              </w:rPr>
              <w:t>2)</w:t>
            </w:r>
            <w:r w:rsidRPr="001974B2">
              <w:rPr>
                <w:rFonts w:ascii="Calibri" w:hAnsi="Calibri" w:cs="Calibri"/>
              </w:rPr>
              <w:tab/>
              <w:t xml:space="preserve">podawania wody lub innych napojów w opakowaniach wielokrotnego użytku lub w butelkach zwrotnych lub podawania </w:t>
            </w:r>
            <w:r>
              <w:rPr>
                <w:rFonts w:ascii="Calibri" w:hAnsi="Calibri" w:cs="Calibri"/>
              </w:rPr>
              <w:br/>
            </w:r>
            <w:r w:rsidRPr="001974B2">
              <w:rPr>
                <w:rFonts w:ascii="Calibri" w:hAnsi="Calibri" w:cs="Calibri"/>
              </w:rPr>
              <w:t xml:space="preserve">do spożycia wody z kranu, jeśli spełnione są wynikające z przepisów prawa wymagania dotyczące jakości wody przeznaczonej </w:t>
            </w:r>
            <w:r>
              <w:rPr>
                <w:rFonts w:ascii="Calibri" w:hAnsi="Calibri" w:cs="Calibri"/>
              </w:rPr>
              <w:br/>
            </w:r>
            <w:r w:rsidRPr="001974B2">
              <w:rPr>
                <w:rFonts w:ascii="Calibri" w:hAnsi="Calibri" w:cs="Calibri"/>
              </w:rPr>
              <w:t>do spożycia przez ludzi.</w:t>
            </w:r>
          </w:p>
          <w:p w14:paraId="1F48B246" w14:textId="455400DD" w:rsidR="00510F1F" w:rsidRPr="00C50200" w:rsidRDefault="00510F1F" w:rsidP="00510F1F">
            <w:pPr>
              <w:pStyle w:val="Akapitzlist"/>
              <w:tabs>
                <w:tab w:val="left" w:pos="36"/>
                <w:tab w:val="left" w:pos="203"/>
                <w:tab w:val="left" w:pos="487"/>
              </w:tabs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10. </w:t>
            </w:r>
            <w:r w:rsidRPr="00C50200">
              <w:rPr>
                <w:rFonts w:ascii="Calibri" w:hAnsi="Calibri" w:cs="Calibri"/>
              </w:rPr>
              <w:t xml:space="preserve">Prezydent Miasta Torunia może odmówić podmiotowi wyłonionemu w konkursie przyznania dotacji i podpisania umowy, </w:t>
            </w:r>
            <w:r>
              <w:rPr>
                <w:rFonts w:ascii="Calibri" w:hAnsi="Calibri" w:cs="Calibri"/>
              </w:rPr>
              <w:br/>
            </w:r>
            <w:r w:rsidRPr="00C50200">
              <w:rPr>
                <w:rFonts w:ascii="Calibri" w:hAnsi="Calibri" w:cs="Calibri"/>
              </w:rPr>
              <w:t xml:space="preserve">w przypadku, gdy okaże się, że: </w:t>
            </w:r>
          </w:p>
          <w:p w14:paraId="42EBDF2D" w14:textId="77777777" w:rsidR="00510F1F" w:rsidRPr="00C50200" w:rsidRDefault="00510F1F" w:rsidP="00510F1F">
            <w:pPr>
              <w:tabs>
                <w:tab w:val="left" w:pos="319"/>
                <w:tab w:val="left" w:pos="461"/>
              </w:tabs>
              <w:ind w:left="61"/>
              <w:jc w:val="both"/>
              <w:rPr>
                <w:rFonts w:ascii="Calibri" w:hAnsi="Calibri" w:cs="Calibri"/>
              </w:rPr>
            </w:pPr>
            <w:r w:rsidRPr="00C50200">
              <w:rPr>
                <w:rFonts w:ascii="Calibri" w:hAnsi="Calibri" w:cs="Calibri"/>
              </w:rPr>
              <w:t>1)</w:t>
            </w:r>
            <w:r w:rsidRPr="00C50200">
              <w:rPr>
                <w:rFonts w:ascii="Calibri" w:hAnsi="Calibri" w:cs="Calibri"/>
              </w:rPr>
              <w:tab/>
              <w:t xml:space="preserve">podmiot </w:t>
            </w:r>
            <w:r>
              <w:rPr>
                <w:rFonts w:ascii="Calibri" w:hAnsi="Calibri" w:cs="Calibri"/>
              </w:rPr>
              <w:t>utarci</w:t>
            </w:r>
            <w:r w:rsidRPr="00C50200">
              <w:rPr>
                <w:rFonts w:ascii="Calibri" w:hAnsi="Calibri" w:cs="Calibri"/>
              </w:rPr>
              <w:t xml:space="preserve"> zdolność do czynności prawnych</w:t>
            </w:r>
            <w:r>
              <w:rPr>
                <w:rFonts w:ascii="Calibri" w:hAnsi="Calibri" w:cs="Calibri"/>
              </w:rPr>
              <w:t xml:space="preserve"> lub nie posiada reprezentantów</w:t>
            </w:r>
            <w:r w:rsidRPr="00C50200">
              <w:rPr>
                <w:rFonts w:ascii="Calibri" w:hAnsi="Calibri" w:cs="Calibri"/>
              </w:rPr>
              <w:t xml:space="preserve">; </w:t>
            </w:r>
          </w:p>
          <w:p w14:paraId="6DDDA094" w14:textId="77777777" w:rsidR="00510F1F" w:rsidRPr="00C50200" w:rsidRDefault="00510F1F" w:rsidP="00510F1F">
            <w:pPr>
              <w:tabs>
                <w:tab w:val="left" w:pos="319"/>
                <w:tab w:val="left" w:pos="461"/>
              </w:tabs>
              <w:ind w:left="61"/>
              <w:jc w:val="both"/>
              <w:rPr>
                <w:rFonts w:ascii="Calibri" w:hAnsi="Calibri" w:cs="Calibri"/>
              </w:rPr>
            </w:pPr>
            <w:r w:rsidRPr="00C50200">
              <w:rPr>
                <w:rFonts w:ascii="Calibri" w:hAnsi="Calibri" w:cs="Calibri"/>
              </w:rPr>
              <w:t>2)</w:t>
            </w:r>
            <w:r w:rsidRPr="00C50200">
              <w:rPr>
                <w:rFonts w:ascii="Calibri" w:hAnsi="Calibri" w:cs="Calibri"/>
              </w:rPr>
              <w:tab/>
              <w:t xml:space="preserve">zostaną ujawnione nieznane wcześniej okoliczności podważające wiarygodność merytoryczną lub finansową oferenta; </w:t>
            </w:r>
          </w:p>
          <w:p w14:paraId="6A6648CC" w14:textId="38D39908" w:rsidR="00510F1F" w:rsidRPr="00C50200" w:rsidRDefault="00510F1F" w:rsidP="00510F1F">
            <w:pPr>
              <w:tabs>
                <w:tab w:val="left" w:pos="319"/>
                <w:tab w:val="left" w:pos="461"/>
              </w:tabs>
              <w:ind w:left="61"/>
              <w:jc w:val="both"/>
              <w:rPr>
                <w:rFonts w:ascii="Calibri" w:hAnsi="Calibri" w:cs="Calibri"/>
              </w:rPr>
            </w:pPr>
            <w:r w:rsidRPr="00C50200">
              <w:rPr>
                <w:rFonts w:ascii="Calibri" w:hAnsi="Calibri" w:cs="Calibri"/>
              </w:rPr>
              <w:lastRenderedPageBreak/>
              <w:t>3)</w:t>
            </w:r>
            <w:r w:rsidRPr="00C50200">
              <w:rPr>
                <w:rFonts w:ascii="Calibri" w:hAnsi="Calibri" w:cs="Calibri"/>
              </w:rPr>
              <w:tab/>
              <w:t xml:space="preserve">w przypadku, gdy wysokość przyznanej dotacji jest niższa </w:t>
            </w:r>
            <w:r>
              <w:rPr>
                <w:rFonts w:ascii="Calibri" w:hAnsi="Calibri" w:cs="Calibri"/>
              </w:rPr>
              <w:br/>
            </w:r>
            <w:r w:rsidRPr="00C50200">
              <w:rPr>
                <w:rFonts w:ascii="Calibri" w:hAnsi="Calibri" w:cs="Calibri"/>
              </w:rPr>
              <w:t>niż wnioskowana w ofercie, oferent nie złoży w wyznaczonym terminie aktualizacji oferty uwzględniającej zmiany;</w:t>
            </w:r>
          </w:p>
          <w:p w14:paraId="71039DD6" w14:textId="77777777" w:rsidR="00510F1F" w:rsidRPr="00C50200" w:rsidRDefault="00510F1F" w:rsidP="00510F1F">
            <w:pPr>
              <w:tabs>
                <w:tab w:val="left" w:pos="319"/>
                <w:tab w:val="left" w:pos="461"/>
              </w:tabs>
              <w:ind w:left="61"/>
              <w:jc w:val="both"/>
              <w:rPr>
                <w:rFonts w:ascii="Calibri" w:hAnsi="Calibri" w:cs="Calibri"/>
              </w:rPr>
            </w:pPr>
            <w:r w:rsidRPr="00C50200">
              <w:rPr>
                <w:rFonts w:ascii="Calibri" w:hAnsi="Calibri" w:cs="Calibri"/>
              </w:rPr>
              <w:t>4)</w:t>
            </w:r>
            <w:r w:rsidRPr="00C50200">
              <w:rPr>
                <w:rFonts w:ascii="Calibri" w:hAnsi="Calibri" w:cs="Calibri"/>
              </w:rPr>
              <w:tab/>
              <w:t>w organach oferenta zasiadają osoby skazane prawomocnym wyrokiem za przestępstwo umyślne ścigane z oskarżenia publicznego lub za przestępstwo skarbowe;</w:t>
            </w:r>
          </w:p>
          <w:p w14:paraId="32CB11E1" w14:textId="77777777" w:rsidR="00510F1F" w:rsidRPr="00C50200" w:rsidRDefault="00510F1F" w:rsidP="00510F1F">
            <w:pPr>
              <w:tabs>
                <w:tab w:val="left" w:pos="319"/>
                <w:tab w:val="left" w:pos="461"/>
              </w:tabs>
              <w:ind w:left="61"/>
              <w:jc w:val="both"/>
              <w:rPr>
                <w:rFonts w:ascii="Calibri" w:hAnsi="Calibri" w:cs="Calibri"/>
              </w:rPr>
            </w:pPr>
            <w:r w:rsidRPr="00C50200">
              <w:rPr>
                <w:rFonts w:ascii="Calibri" w:hAnsi="Calibri" w:cs="Calibri"/>
              </w:rPr>
              <w:t>5)</w:t>
            </w:r>
            <w:r w:rsidRPr="00C50200">
              <w:rPr>
                <w:rFonts w:ascii="Calibri" w:hAnsi="Calibri" w:cs="Calibri"/>
              </w:rPr>
              <w:tab/>
              <w:t>zawarcie umowy nie leży w interesie publicznym;</w:t>
            </w:r>
          </w:p>
          <w:p w14:paraId="3379B763" w14:textId="77777777" w:rsidR="00510F1F" w:rsidRPr="00C50200" w:rsidRDefault="00510F1F" w:rsidP="00510F1F">
            <w:pPr>
              <w:tabs>
                <w:tab w:val="left" w:pos="319"/>
                <w:tab w:val="left" w:pos="461"/>
              </w:tabs>
              <w:ind w:left="61"/>
              <w:jc w:val="both"/>
              <w:rPr>
                <w:rFonts w:ascii="Calibri" w:hAnsi="Calibri" w:cs="Calibri"/>
              </w:rPr>
            </w:pPr>
            <w:r w:rsidRPr="00C50200">
              <w:rPr>
                <w:rFonts w:ascii="Calibri" w:hAnsi="Calibri" w:cs="Calibri"/>
              </w:rPr>
              <w:t>6)</w:t>
            </w:r>
            <w:r w:rsidRPr="00C50200">
              <w:rPr>
                <w:rFonts w:ascii="Calibri" w:hAnsi="Calibri" w:cs="Calibri"/>
              </w:rPr>
              <w:tab/>
              <w:t>oferta konkursowa tego samego podmiotu o tożsamej lub bardzo zbliżonej treści została już wybrana w ramach innego postępowania konkursowego.</w:t>
            </w:r>
          </w:p>
          <w:p w14:paraId="5F7D11DA" w14:textId="4257807A" w:rsidR="00510F1F" w:rsidRPr="00C50200" w:rsidRDefault="00510F1F" w:rsidP="00510F1F">
            <w:pPr>
              <w:tabs>
                <w:tab w:val="left" w:pos="319"/>
              </w:tabs>
              <w:ind w:left="3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  <w:r w:rsidRPr="00C50200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  <w:r w:rsidRPr="00C50200">
              <w:rPr>
                <w:rFonts w:ascii="Calibri" w:hAnsi="Calibri" w:cs="Calibri"/>
              </w:rPr>
              <w:t xml:space="preserve">Odmowa podpisania umowy z podmiotem wyłonionym </w:t>
            </w:r>
            <w:r>
              <w:rPr>
                <w:rFonts w:ascii="Calibri" w:hAnsi="Calibri" w:cs="Calibri"/>
              </w:rPr>
              <w:br/>
            </w:r>
            <w:r w:rsidRPr="00C50200">
              <w:rPr>
                <w:rFonts w:ascii="Calibri" w:hAnsi="Calibri" w:cs="Calibri"/>
              </w:rPr>
              <w:t xml:space="preserve">w konkursie może nastąpić także w przypadku, gdy w wyniku kontroli dokumentacji finansowej i merytorycznej oferenta okaże się, </w:t>
            </w:r>
            <w:r>
              <w:rPr>
                <w:rFonts w:ascii="Calibri" w:hAnsi="Calibri" w:cs="Calibri"/>
              </w:rPr>
              <w:br/>
            </w:r>
            <w:r w:rsidRPr="00C50200">
              <w:rPr>
                <w:rFonts w:ascii="Calibri" w:hAnsi="Calibri" w:cs="Calibri"/>
              </w:rPr>
              <w:t xml:space="preserve">że wcześniej przyznane dofinansowania zostały wydane niezgodnie </w:t>
            </w:r>
            <w:r>
              <w:rPr>
                <w:rFonts w:ascii="Calibri" w:hAnsi="Calibri" w:cs="Calibri"/>
              </w:rPr>
              <w:br/>
            </w:r>
            <w:r w:rsidRPr="00C50200">
              <w:rPr>
                <w:rFonts w:ascii="Calibri" w:hAnsi="Calibri" w:cs="Calibri"/>
              </w:rPr>
              <w:t xml:space="preserve">z przeznaczeniem, rozliczone nieprawidłowo lub nierozliczone do dnia podpisania kolejnej umowy. </w:t>
            </w:r>
          </w:p>
          <w:p w14:paraId="5C22BD92" w14:textId="42DE84DF" w:rsidR="00510F1F" w:rsidRDefault="00510F1F" w:rsidP="00510F1F">
            <w:pPr>
              <w:tabs>
                <w:tab w:val="left" w:pos="319"/>
              </w:tabs>
              <w:ind w:left="3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  <w:r w:rsidRPr="00C50200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  <w:r w:rsidRPr="00C50200">
              <w:rPr>
                <w:rFonts w:ascii="Calibri" w:hAnsi="Calibri" w:cs="Calibri"/>
              </w:rPr>
              <w:t xml:space="preserve">Umowa dotacyjna może być rozwiązana przez Zleceniodawcę </w:t>
            </w:r>
            <w:r>
              <w:rPr>
                <w:rFonts w:ascii="Calibri" w:hAnsi="Calibri" w:cs="Calibri"/>
              </w:rPr>
              <w:br/>
            </w:r>
            <w:r w:rsidRPr="00C50200">
              <w:rPr>
                <w:rFonts w:ascii="Calibri" w:hAnsi="Calibri" w:cs="Calibri"/>
              </w:rPr>
              <w:t>w drodze</w:t>
            </w:r>
            <w:r>
              <w:rPr>
                <w:rFonts w:ascii="Calibri" w:hAnsi="Calibri" w:cs="Calibri"/>
              </w:rPr>
              <w:t xml:space="preserve"> </w:t>
            </w:r>
            <w:r w:rsidRPr="00C50200">
              <w:rPr>
                <w:rFonts w:ascii="Calibri" w:hAnsi="Calibri" w:cs="Calibri"/>
              </w:rPr>
              <w:t>jednostronnego</w:t>
            </w:r>
            <w:r>
              <w:rPr>
                <w:rFonts w:ascii="Calibri" w:hAnsi="Calibri" w:cs="Calibri"/>
              </w:rPr>
              <w:t xml:space="preserve"> </w:t>
            </w:r>
            <w:r w:rsidRPr="00C50200">
              <w:rPr>
                <w:rFonts w:ascii="Calibri" w:hAnsi="Calibri" w:cs="Calibri"/>
              </w:rPr>
              <w:t xml:space="preserve">oświadczenia ze skutkiem natychmiastowym w przypadku niewywiązywania się Zleceniobiorcy z obowiązku zapewniania dostępności, o której mowa w </w:t>
            </w:r>
            <w:r>
              <w:rPr>
                <w:rFonts w:ascii="Calibri" w:hAnsi="Calibri" w:cs="Calibri"/>
              </w:rPr>
              <w:t xml:space="preserve">pkt </w:t>
            </w:r>
            <w:r>
              <w:rPr>
                <w:rFonts w:ascii="Calibri" w:hAnsi="Calibri" w:cs="Calibri"/>
              </w:rPr>
              <w:br/>
              <w:t>4 niniejszego działu.</w:t>
            </w:r>
          </w:p>
          <w:p w14:paraId="3BCF8107" w14:textId="1C663E92" w:rsidR="00510F1F" w:rsidRPr="000D3039" w:rsidRDefault="00510F1F" w:rsidP="00510F1F">
            <w:pPr>
              <w:tabs>
                <w:tab w:val="left" w:pos="319"/>
              </w:tabs>
              <w:ind w:left="3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  <w:r w:rsidRPr="000D3039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  <w:r w:rsidRPr="000D3039">
              <w:rPr>
                <w:rFonts w:ascii="Calibri" w:hAnsi="Calibri" w:cs="Calibri"/>
              </w:rPr>
              <w:t>Oferent jest zobowiązany do sporządzenia i złożenia sprawozdania z wykonania zadania publicznego w terminie wskazanym w umowie wraz ze sprawozdaniem z realizacji działań promocyjnych jednak nie później niż w terminie 30 dni od dnia zakończenia realizacji zadania. Sprawozdanie należy złożyć - w formie elektronicznej za pomocą GENERATORA OFERT witkac.pl oraz w wersji papierowej stanowiącej wydruk z GENERATORA OFERT witkac.pl zawierający zgodną sumę kontrolną. Druk sprawozdania znajdujący się w GENERATORZE OFERT witkac.pl powstał na podstawie wzoru określonego w Rozporządzeniu Przewodniczącego Komitetu do spraw Pożytku Publicznego z dnia 24 października 2018 r. w sprawie wzorów ofert i ramowych wzorów umów dotyczących realizacji zadań publicznych oraz wzorów sprawozdań z wykonania tych zadań (Dz.U. 2018 poz. 2057).</w:t>
            </w:r>
          </w:p>
          <w:p w14:paraId="2295AE1B" w14:textId="22FA0886" w:rsidR="00510F1F" w:rsidRPr="000D3039" w:rsidRDefault="00510F1F" w:rsidP="00510F1F">
            <w:pPr>
              <w:tabs>
                <w:tab w:val="left" w:pos="319"/>
              </w:tabs>
              <w:ind w:left="3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  <w:r w:rsidRPr="000D3039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  <w:r w:rsidRPr="000D3039">
              <w:rPr>
                <w:rFonts w:ascii="Calibri" w:hAnsi="Calibri" w:cs="Calibri"/>
              </w:rPr>
              <w:t xml:space="preserve">Zleceniodawca może wezwać Zleceniobiorcę do złożenia wraz </w:t>
            </w:r>
            <w:r>
              <w:rPr>
                <w:rFonts w:ascii="Calibri" w:hAnsi="Calibri" w:cs="Calibri"/>
              </w:rPr>
              <w:br/>
            </w:r>
            <w:r w:rsidRPr="000D3039">
              <w:rPr>
                <w:rFonts w:ascii="Calibri" w:hAnsi="Calibri" w:cs="Calibri"/>
              </w:rPr>
              <w:t>ze sprawozdaniami częściowymi i/lub końcowymi z realizacji zadania publicznego wykazu wszystkich faktur (rachunków), które związane były z wykonaniem zadania.</w:t>
            </w:r>
          </w:p>
          <w:p w14:paraId="6344FD00" w14:textId="5C3F650B" w:rsidR="00510F1F" w:rsidRDefault="00510F1F" w:rsidP="00510F1F">
            <w:pPr>
              <w:tabs>
                <w:tab w:val="left" w:pos="319"/>
              </w:tabs>
              <w:ind w:left="3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  <w:r w:rsidRPr="000D3039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  <w:r w:rsidRPr="000D3039">
              <w:rPr>
                <w:rFonts w:ascii="Calibri" w:hAnsi="Calibri" w:cs="Calibri"/>
              </w:rPr>
              <w:t xml:space="preserve">Wybrany </w:t>
            </w:r>
            <w:r>
              <w:rPr>
                <w:rFonts w:ascii="Calibri" w:hAnsi="Calibri" w:cs="Calibri"/>
              </w:rPr>
              <w:t>o</w:t>
            </w:r>
            <w:r w:rsidRPr="000D3039">
              <w:rPr>
                <w:rFonts w:ascii="Calibri" w:hAnsi="Calibri" w:cs="Calibri"/>
              </w:rPr>
              <w:t xml:space="preserve">ferent w ramach realizacji zadania odpowiedzialny będzie za prawidłowe i zgodne z obowiązującymi przepisami podjęcie działań z zakresu przetwarzania danych osobowych (określone </w:t>
            </w:r>
            <w:r>
              <w:rPr>
                <w:rFonts w:ascii="Calibri" w:hAnsi="Calibri" w:cs="Calibri"/>
              </w:rPr>
              <w:br/>
            </w:r>
            <w:r w:rsidRPr="000D3039">
              <w:rPr>
                <w:rFonts w:ascii="Calibri" w:hAnsi="Calibri" w:cs="Calibri"/>
              </w:rPr>
              <w:t xml:space="preserve">w przepisach rozporządzenia Parlamentu Europejskiego i Rady (UE) 2016/679 z dnia 27 kwietnia 2016 r. w sprawie ochrony osób fizycznych w związku z przetwarzaniem danych osobowych (ogólne rozporządzenie o ochronie danych RODO - Dz. U. UE. L. z 2016 r. </w:t>
            </w:r>
            <w:r>
              <w:rPr>
                <w:rFonts w:ascii="Calibri" w:hAnsi="Calibri" w:cs="Calibri"/>
              </w:rPr>
              <w:br/>
            </w:r>
            <w:r w:rsidRPr="000D3039">
              <w:rPr>
                <w:rFonts w:ascii="Calibri" w:hAnsi="Calibri" w:cs="Calibri"/>
              </w:rPr>
              <w:t>Nr 119 str. 1 ze zm.).</w:t>
            </w:r>
          </w:p>
          <w:p w14:paraId="68AAD5DE" w14:textId="2EE9E2D8" w:rsidR="00510F1F" w:rsidRPr="00C50200" w:rsidRDefault="00510F1F" w:rsidP="00510F1F">
            <w:pPr>
              <w:ind w:hanging="8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 16. W przypadku, gdy wysokość środków przewidzianych umową </w:t>
            </w:r>
            <w:r>
              <w:rPr>
                <w:rFonts w:ascii="Calibri" w:hAnsi="Calibri" w:cs="Calibri"/>
              </w:rPr>
              <w:br/>
              <w:t xml:space="preserve">w znacznym środku utrudni lub uniemożliwi realizację zadania </w:t>
            </w:r>
            <w:r>
              <w:rPr>
                <w:rFonts w:ascii="Calibri" w:hAnsi="Calibri" w:cs="Calibri"/>
              </w:rPr>
              <w:br/>
              <w:t>(w szczególności, gdy z uwagi na niewystarczające środki wystąpią poważne utrudnienia w zatrudnieniu osób bezpośrednio wykonujących zadanie), w celu zapewnienia ciągłości realizacji zadania i właściwej jakości realizowanych usług możliwe jest zwiększenie dotacji bez zmiany przewidywanego zakresu rzeczowego na podstawie nowego kosztorysu przedłożonego przez oferenta.</w:t>
            </w:r>
          </w:p>
        </w:tc>
      </w:tr>
      <w:tr w:rsidR="00510F1F" w:rsidRPr="00C50200" w14:paraId="4949082A" w14:textId="77777777" w:rsidTr="0018647A">
        <w:tc>
          <w:tcPr>
            <w:tcW w:w="803" w:type="dxa"/>
          </w:tcPr>
          <w:p w14:paraId="110652EA" w14:textId="77777777" w:rsidR="00510F1F" w:rsidRPr="00331029" w:rsidRDefault="00510F1F" w:rsidP="00510F1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15</w:t>
            </w:r>
          </w:p>
        </w:tc>
        <w:tc>
          <w:tcPr>
            <w:tcW w:w="2426" w:type="dxa"/>
          </w:tcPr>
          <w:p w14:paraId="3AA79561" w14:textId="77777777" w:rsidR="00510F1F" w:rsidRPr="00C50200" w:rsidRDefault="00510F1F" w:rsidP="00510F1F">
            <w:pPr>
              <w:rPr>
                <w:rFonts w:ascii="Calibri" w:hAnsi="Calibri" w:cs="Calibri"/>
                <w:b/>
                <w:bCs/>
              </w:rPr>
            </w:pPr>
            <w:r w:rsidRPr="00C50200">
              <w:rPr>
                <w:rFonts w:ascii="Calibri" w:hAnsi="Calibri" w:cs="Calibri"/>
                <w:b/>
                <w:bCs/>
              </w:rPr>
              <w:t>Zawartość złożonej oferty oraz wymagane załączniki</w:t>
            </w:r>
          </w:p>
        </w:tc>
        <w:tc>
          <w:tcPr>
            <w:tcW w:w="6949" w:type="dxa"/>
          </w:tcPr>
          <w:p w14:paraId="4A1A70D2" w14:textId="77777777" w:rsidR="00510F1F" w:rsidRPr="00C50200" w:rsidRDefault="00510F1F" w:rsidP="00510F1F">
            <w:pPr>
              <w:ind w:left="36"/>
              <w:jc w:val="both"/>
              <w:rPr>
                <w:rFonts w:ascii="Calibri" w:hAnsi="Calibri" w:cs="Calibri"/>
              </w:rPr>
            </w:pPr>
            <w:r w:rsidRPr="00086D2B">
              <w:rPr>
                <w:rFonts w:ascii="Calibri" w:hAnsi="Calibri" w:cs="Calibri"/>
                <w:b/>
              </w:rPr>
              <w:t>UWAGA! ORGANIZACJE ZAREJESTROWANE W KRS NIE SKŁADAJĄ WYCIĄGU I STATUTU</w:t>
            </w:r>
            <w:r w:rsidRPr="00C50200">
              <w:rPr>
                <w:rFonts w:ascii="Calibri" w:hAnsi="Calibri" w:cs="Calibri"/>
              </w:rPr>
              <w:t>.</w:t>
            </w:r>
          </w:p>
          <w:p w14:paraId="7367062C" w14:textId="77777777" w:rsidR="00510F1F" w:rsidRPr="00C50200" w:rsidRDefault="00510F1F" w:rsidP="00510F1F">
            <w:pPr>
              <w:ind w:left="36"/>
              <w:jc w:val="both"/>
              <w:rPr>
                <w:rFonts w:ascii="Calibri" w:hAnsi="Calibri" w:cs="Calibri"/>
              </w:rPr>
            </w:pPr>
            <w:r w:rsidRPr="00C50200">
              <w:rPr>
                <w:rFonts w:ascii="Calibri" w:hAnsi="Calibri" w:cs="Calibri"/>
              </w:rPr>
              <w:t>Oferta powinna być złożona wyłącznie za pośrednictwem ELEKTRONICZNEGO GENERATORA OFERT</w:t>
            </w:r>
            <w:r>
              <w:rPr>
                <w:rFonts w:ascii="Calibri" w:hAnsi="Calibri" w:cs="Calibri"/>
              </w:rPr>
              <w:t xml:space="preserve">. </w:t>
            </w:r>
            <w:r w:rsidRPr="00C50200">
              <w:rPr>
                <w:rFonts w:ascii="Calibri" w:hAnsi="Calibri" w:cs="Calibri"/>
              </w:rPr>
              <w:t>Do oferty jako dodatkowe informacje uzupełniające, należy załączyć</w:t>
            </w:r>
            <w:r>
              <w:rPr>
                <w:rFonts w:ascii="Calibri" w:hAnsi="Calibri" w:cs="Calibri"/>
              </w:rPr>
              <w:t>:</w:t>
            </w:r>
          </w:p>
          <w:p w14:paraId="5264B6AD" w14:textId="6F9C2A08" w:rsidR="00510F1F" w:rsidRPr="00C50200" w:rsidRDefault="00510F1F" w:rsidP="00510F1F">
            <w:pPr>
              <w:tabs>
                <w:tab w:val="left" w:pos="319"/>
              </w:tabs>
              <w:ind w:left="36"/>
              <w:jc w:val="both"/>
              <w:rPr>
                <w:rFonts w:ascii="Calibri" w:hAnsi="Calibri" w:cs="Calibri"/>
              </w:rPr>
            </w:pPr>
            <w:r w:rsidRPr="00C50200">
              <w:rPr>
                <w:rFonts w:ascii="Calibri" w:hAnsi="Calibri" w:cs="Calibri"/>
              </w:rPr>
              <w:t>1)</w:t>
            </w:r>
            <w:r w:rsidRPr="00C50200">
              <w:rPr>
                <w:rFonts w:ascii="Calibri" w:hAnsi="Calibri" w:cs="Calibri"/>
              </w:rPr>
              <w:tab/>
              <w:t xml:space="preserve">dokument potwierdzający status prawny oferenta (z wyjątkiem KRS). Aktualny odpis z rejestru (nie dotyczy KRS) lub wyciąg </w:t>
            </w:r>
            <w:r>
              <w:rPr>
                <w:rFonts w:ascii="Calibri" w:hAnsi="Calibri" w:cs="Calibri"/>
              </w:rPr>
              <w:br/>
            </w:r>
            <w:r w:rsidRPr="00C50200">
              <w:rPr>
                <w:rFonts w:ascii="Calibri" w:hAnsi="Calibri" w:cs="Calibri"/>
              </w:rPr>
              <w:t>z ewidencji lub inny dokument potwierdzający status prawny oferenta i umocowanie osób go reprezentujących z podaniem nazwisk i funkcji;</w:t>
            </w:r>
          </w:p>
          <w:p w14:paraId="7CC0EBE0" w14:textId="1A39ADD3" w:rsidR="00510F1F" w:rsidRPr="00C50200" w:rsidRDefault="00510F1F" w:rsidP="00510F1F">
            <w:pPr>
              <w:tabs>
                <w:tab w:val="left" w:pos="319"/>
              </w:tabs>
              <w:ind w:left="36"/>
              <w:jc w:val="both"/>
              <w:rPr>
                <w:rFonts w:ascii="Calibri" w:hAnsi="Calibri" w:cs="Calibri"/>
              </w:rPr>
            </w:pPr>
            <w:r w:rsidRPr="00C50200">
              <w:rPr>
                <w:rFonts w:ascii="Calibri" w:hAnsi="Calibri" w:cs="Calibri"/>
              </w:rPr>
              <w:t>2)</w:t>
            </w:r>
            <w:r w:rsidRPr="00C50200">
              <w:rPr>
                <w:rFonts w:ascii="Calibri" w:hAnsi="Calibri" w:cs="Calibri"/>
              </w:rPr>
              <w:tab/>
              <w:t xml:space="preserve">kopia statutu oferenta potwierdzoną za zgodność z oryginałem </w:t>
            </w:r>
            <w:r>
              <w:rPr>
                <w:rFonts w:ascii="Calibri" w:hAnsi="Calibri" w:cs="Calibri"/>
              </w:rPr>
              <w:br/>
            </w:r>
            <w:r w:rsidRPr="00C50200">
              <w:rPr>
                <w:rFonts w:ascii="Calibri" w:hAnsi="Calibri" w:cs="Calibri"/>
              </w:rPr>
              <w:t xml:space="preserve">dla organizacji składającej ofertę po raz pierwszy; </w:t>
            </w:r>
          </w:p>
          <w:p w14:paraId="1025F933" w14:textId="31CE3CAA" w:rsidR="00510F1F" w:rsidRPr="00C50200" w:rsidRDefault="00510F1F" w:rsidP="00510F1F">
            <w:pPr>
              <w:tabs>
                <w:tab w:val="left" w:pos="319"/>
              </w:tabs>
              <w:ind w:left="36"/>
              <w:jc w:val="both"/>
              <w:rPr>
                <w:rFonts w:ascii="Calibri" w:hAnsi="Calibri" w:cs="Calibri"/>
              </w:rPr>
            </w:pPr>
            <w:r w:rsidRPr="00C50200">
              <w:rPr>
                <w:rFonts w:ascii="Calibri" w:hAnsi="Calibri" w:cs="Calibri"/>
              </w:rPr>
              <w:t>3)</w:t>
            </w:r>
            <w:r w:rsidRPr="00C50200">
              <w:rPr>
                <w:rFonts w:ascii="Calibri" w:hAnsi="Calibri" w:cs="Calibri"/>
              </w:rPr>
              <w:tab/>
              <w:t xml:space="preserve">w przypadku zaangażowania partnerów w realizację zadania </w:t>
            </w:r>
            <w:r>
              <w:rPr>
                <w:rFonts w:ascii="Calibri" w:hAnsi="Calibri" w:cs="Calibri"/>
              </w:rPr>
              <w:br/>
            </w:r>
            <w:r w:rsidRPr="00C50200">
              <w:rPr>
                <w:rFonts w:ascii="Calibri" w:hAnsi="Calibri" w:cs="Calibri"/>
              </w:rPr>
              <w:t xml:space="preserve">- kopię dokumentu potwierdzającego deklarowaną współpracę </w:t>
            </w:r>
            <w:r>
              <w:rPr>
                <w:rFonts w:ascii="Calibri" w:hAnsi="Calibri" w:cs="Calibri"/>
              </w:rPr>
              <w:br/>
            </w:r>
            <w:r w:rsidRPr="00C50200">
              <w:rPr>
                <w:rFonts w:ascii="Calibri" w:hAnsi="Calibri" w:cs="Calibri"/>
              </w:rPr>
              <w:t xml:space="preserve">(np. umowa/porozumienie partnerskie, list intencyjny/deklaracja, </w:t>
            </w:r>
            <w:r>
              <w:rPr>
                <w:rFonts w:ascii="Calibri" w:hAnsi="Calibri" w:cs="Calibri"/>
              </w:rPr>
              <w:br/>
            </w:r>
            <w:r w:rsidRPr="00C50200">
              <w:rPr>
                <w:rFonts w:ascii="Calibri" w:hAnsi="Calibri" w:cs="Calibri"/>
              </w:rPr>
              <w:t xml:space="preserve">w przypadku nieformalnej współpracy - pisemne potwierdzenie </w:t>
            </w:r>
            <w:r>
              <w:rPr>
                <w:rFonts w:ascii="Calibri" w:hAnsi="Calibri" w:cs="Calibri"/>
              </w:rPr>
              <w:br/>
            </w:r>
            <w:r w:rsidRPr="00C50200">
              <w:rPr>
                <w:rFonts w:ascii="Calibri" w:hAnsi="Calibri" w:cs="Calibri"/>
              </w:rPr>
              <w:t>lub oświadczenie);</w:t>
            </w:r>
          </w:p>
          <w:p w14:paraId="1BD5C0B8" w14:textId="77777777" w:rsidR="00510F1F" w:rsidRPr="00C50200" w:rsidRDefault="00510F1F" w:rsidP="00510F1F">
            <w:pPr>
              <w:tabs>
                <w:tab w:val="left" w:pos="319"/>
              </w:tabs>
              <w:ind w:left="36"/>
              <w:jc w:val="both"/>
              <w:rPr>
                <w:rFonts w:ascii="Calibri" w:hAnsi="Calibri" w:cs="Calibri"/>
              </w:rPr>
            </w:pPr>
            <w:r w:rsidRPr="00C50200">
              <w:rPr>
                <w:rFonts w:ascii="Calibri" w:hAnsi="Calibri" w:cs="Calibri"/>
              </w:rPr>
              <w:t>4)</w:t>
            </w:r>
            <w:r w:rsidRPr="00C50200">
              <w:rPr>
                <w:rFonts w:ascii="Calibri" w:hAnsi="Calibri" w:cs="Calibri"/>
              </w:rPr>
              <w:tab/>
              <w:t>szczególne upoważnienia, pełnomocnictwa (gdy np. sposób reprezentacji nie wynika z dokumentów rejestrowych typu KRS);</w:t>
            </w:r>
          </w:p>
          <w:p w14:paraId="724F063E" w14:textId="3C2C8C0D" w:rsidR="00510F1F" w:rsidRPr="00443E2A" w:rsidRDefault="00510F1F" w:rsidP="00510F1F">
            <w:pPr>
              <w:tabs>
                <w:tab w:val="left" w:pos="319"/>
              </w:tabs>
              <w:ind w:left="36"/>
              <w:jc w:val="both"/>
              <w:rPr>
                <w:rFonts w:ascii="Calibri" w:hAnsi="Calibri" w:cs="Calibri"/>
                <w:color w:val="000000"/>
              </w:rPr>
            </w:pPr>
            <w:r w:rsidRPr="00C50200">
              <w:rPr>
                <w:rFonts w:ascii="Calibri" w:hAnsi="Calibri" w:cs="Calibri"/>
              </w:rPr>
              <w:t>5)</w:t>
            </w:r>
            <w:r w:rsidRPr="00C50200">
              <w:rPr>
                <w:rFonts w:ascii="Calibri" w:hAnsi="Calibri" w:cs="Calibri"/>
              </w:rPr>
              <w:tab/>
            </w:r>
            <w:r w:rsidRPr="00443E2A">
              <w:rPr>
                <w:rFonts w:ascii="Calibri" w:hAnsi="Calibri" w:cs="Calibri"/>
                <w:color w:val="000000"/>
              </w:rPr>
              <w:t xml:space="preserve">wykaz działań promocyjnych zaplanowanych do podjęcia przez oferenta na rzecz Gminy Miasta Toruń </w:t>
            </w:r>
            <w:r>
              <w:rPr>
                <w:rFonts w:ascii="Calibri" w:hAnsi="Calibri" w:cs="Calibri"/>
                <w:color w:val="000000"/>
              </w:rPr>
              <w:t>-</w:t>
            </w:r>
            <w:r w:rsidRPr="00443E2A">
              <w:rPr>
                <w:rFonts w:ascii="Calibri" w:hAnsi="Calibri" w:cs="Calibri"/>
                <w:color w:val="000000"/>
              </w:rPr>
              <w:t xml:space="preserve"> </w:t>
            </w:r>
            <w:r w:rsidRPr="00FE4219">
              <w:rPr>
                <w:rFonts w:ascii="Calibri" w:hAnsi="Calibri" w:cs="Calibri"/>
                <w:b/>
                <w:bCs/>
                <w:color w:val="000000"/>
              </w:rPr>
              <w:t>załącznik nr 1 do oferty</w:t>
            </w:r>
            <w:r w:rsidRPr="00443E2A">
              <w:rPr>
                <w:rFonts w:ascii="Calibri" w:hAnsi="Calibri" w:cs="Calibri"/>
                <w:color w:val="000000"/>
              </w:rPr>
              <w:t>;</w:t>
            </w:r>
          </w:p>
          <w:p w14:paraId="5CAF6997" w14:textId="36B35E69" w:rsidR="00510F1F" w:rsidRPr="00FE4219" w:rsidRDefault="00510F1F" w:rsidP="00510F1F">
            <w:pPr>
              <w:tabs>
                <w:tab w:val="left" w:pos="319"/>
              </w:tabs>
              <w:ind w:left="36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443E2A">
              <w:rPr>
                <w:rFonts w:ascii="Calibri" w:hAnsi="Calibri" w:cs="Calibri"/>
                <w:color w:val="000000"/>
              </w:rPr>
              <w:t>6)</w:t>
            </w:r>
            <w:r w:rsidRPr="00443E2A">
              <w:rPr>
                <w:rFonts w:ascii="Calibri" w:hAnsi="Calibri" w:cs="Calibri"/>
                <w:color w:val="000000"/>
              </w:rPr>
              <w:tab/>
            </w:r>
            <w:r>
              <w:rPr>
                <w:rFonts w:ascii="Calibri" w:hAnsi="Calibri" w:cs="Calibri"/>
                <w:color w:val="000000"/>
              </w:rPr>
              <w:t xml:space="preserve">podpisane </w:t>
            </w:r>
            <w:r w:rsidRPr="00443E2A">
              <w:rPr>
                <w:rFonts w:ascii="Calibri" w:hAnsi="Calibri" w:cs="Calibri"/>
                <w:color w:val="000000"/>
              </w:rPr>
              <w:t xml:space="preserve">oświadczenie potwierdzające, że w stosunku 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443E2A">
              <w:rPr>
                <w:rFonts w:ascii="Calibri" w:hAnsi="Calibri" w:cs="Calibri"/>
                <w:color w:val="000000"/>
              </w:rPr>
              <w:t xml:space="preserve">do podmiotu składającego ofertę nie stwierdzono niezgodnego 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443E2A">
              <w:rPr>
                <w:rFonts w:ascii="Calibri" w:hAnsi="Calibri" w:cs="Calibri"/>
                <w:color w:val="000000"/>
              </w:rPr>
              <w:t>z przeznaczeniem wykorzystania środków publicznych</w:t>
            </w:r>
            <w:r>
              <w:rPr>
                <w:rFonts w:ascii="Calibri" w:hAnsi="Calibri" w:cs="Calibri"/>
                <w:color w:val="000000"/>
              </w:rPr>
              <w:t xml:space="preserve"> -</w:t>
            </w:r>
            <w:r w:rsidRPr="00443E2A">
              <w:rPr>
                <w:rFonts w:ascii="Calibri" w:hAnsi="Calibri" w:cs="Calibri"/>
                <w:color w:val="000000"/>
              </w:rPr>
              <w:t xml:space="preserve"> </w:t>
            </w:r>
            <w:r w:rsidRPr="00FE4219">
              <w:rPr>
                <w:rFonts w:ascii="Calibri" w:hAnsi="Calibri" w:cs="Calibri"/>
                <w:b/>
                <w:bCs/>
                <w:color w:val="000000"/>
              </w:rPr>
              <w:t>załącznik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FE4219">
              <w:rPr>
                <w:rFonts w:ascii="Calibri" w:hAnsi="Calibri" w:cs="Calibri"/>
                <w:b/>
                <w:bCs/>
                <w:color w:val="000000"/>
              </w:rPr>
              <w:t xml:space="preserve"> nr 2 do oferty;</w:t>
            </w:r>
          </w:p>
          <w:p w14:paraId="5072A371" w14:textId="6D9B52D4" w:rsidR="00510F1F" w:rsidRDefault="00510F1F" w:rsidP="00510F1F">
            <w:pPr>
              <w:tabs>
                <w:tab w:val="left" w:pos="319"/>
              </w:tabs>
              <w:ind w:left="36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443E2A">
              <w:rPr>
                <w:rFonts w:ascii="Calibri" w:hAnsi="Calibri" w:cs="Calibri"/>
                <w:color w:val="000000"/>
              </w:rPr>
              <w:t>7)</w:t>
            </w:r>
            <w:r w:rsidRPr="00443E2A">
              <w:rPr>
                <w:rFonts w:ascii="Calibri" w:hAnsi="Calibri" w:cs="Calibri"/>
                <w:color w:val="000000"/>
              </w:rPr>
              <w:tab/>
            </w:r>
            <w:r>
              <w:rPr>
                <w:rFonts w:ascii="Calibri" w:hAnsi="Calibri" w:cs="Calibri"/>
                <w:color w:val="000000"/>
              </w:rPr>
              <w:t xml:space="preserve">podpisane </w:t>
            </w:r>
            <w:r w:rsidRPr="00443E2A">
              <w:rPr>
                <w:rFonts w:ascii="Calibri" w:hAnsi="Calibri" w:cs="Calibri"/>
                <w:color w:val="000000"/>
              </w:rPr>
              <w:t xml:space="preserve">oświadczenie, że osoby zatrudnione i zaangażowane 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443E2A">
              <w:rPr>
                <w:rFonts w:ascii="Calibri" w:hAnsi="Calibri" w:cs="Calibri"/>
                <w:color w:val="000000"/>
              </w:rPr>
              <w:t xml:space="preserve">w realizację projektu nie znajdują się w Rejestrze Sprawców Przestępstw na Tle Seksualnym; składane każdorazowo w przypadku  zmian kadrowych w trakcie trwania zadania (w szczególności oferent, który jest organizatorem działalności związanej z wychowaniem, edukacją, wypoczynkiem, leczeniem, świadczeniem porad psychologicznych, rozwojem duchowym, uprawianiem sportu lub realizacją innych zainteresowań przez małoletnich, lub z opieką nad nimi musi uzyskać informacje czy dane osoby, które mają być dopuszczona do takiej działalności są zamieszczone w Rejestrze 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443E2A">
              <w:rPr>
                <w:rFonts w:ascii="Calibri" w:hAnsi="Calibri" w:cs="Calibri"/>
                <w:color w:val="000000"/>
              </w:rPr>
              <w:t xml:space="preserve">z dostępem ograniczonym lub w Rejestrze osób, w stosunku 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443E2A">
              <w:rPr>
                <w:rFonts w:ascii="Calibri" w:hAnsi="Calibri" w:cs="Calibri"/>
                <w:color w:val="000000"/>
              </w:rPr>
              <w:t xml:space="preserve">do których Państwowa Komisja do spraw przeciwdziałania wykorzystaniu seksualnemu małoletnich poniżej lat 15 wydała postanowienie o wpisie w Rejestrze. Osoba, która ma być dopuszczona do takiej działalności musi przedłożyć organizatorowi </w:t>
            </w:r>
            <w:r w:rsidRPr="00443E2A">
              <w:rPr>
                <w:rFonts w:ascii="Calibri" w:hAnsi="Calibri" w:cs="Calibri"/>
                <w:color w:val="000000"/>
              </w:rPr>
              <w:lastRenderedPageBreak/>
              <w:t xml:space="preserve">informację z Krajowego Rejestru Karnego w zakresie przestępstw określonych w rozdziale XIX i XXV Kodeksu karnego, w art. 189a i art. 207 Kodeksu karnego oraz w ustawie z dnia 29 lipca 2005 r. 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443E2A">
              <w:rPr>
                <w:rFonts w:ascii="Calibri" w:hAnsi="Calibri" w:cs="Calibri"/>
                <w:color w:val="000000"/>
              </w:rPr>
              <w:t xml:space="preserve">o przeciwdziałaniu narkomanii lub za odpowiadające tym przestępstwom czyny zabronione określone w przepisach prawa obcego) </w:t>
            </w:r>
            <w:r>
              <w:rPr>
                <w:rFonts w:ascii="Calibri" w:hAnsi="Calibri" w:cs="Calibri"/>
                <w:color w:val="000000"/>
              </w:rPr>
              <w:t xml:space="preserve">- </w:t>
            </w:r>
            <w:r w:rsidRPr="00FE4219">
              <w:rPr>
                <w:rFonts w:ascii="Calibri" w:hAnsi="Calibri" w:cs="Calibri"/>
                <w:b/>
                <w:bCs/>
                <w:color w:val="000000"/>
              </w:rPr>
              <w:t>załącznik nr 3 do oferty</w:t>
            </w:r>
            <w:r>
              <w:rPr>
                <w:rFonts w:ascii="Calibri" w:hAnsi="Calibri" w:cs="Calibri"/>
                <w:b/>
                <w:bCs/>
                <w:color w:val="000000"/>
              </w:rPr>
              <w:t>;</w:t>
            </w:r>
          </w:p>
          <w:p w14:paraId="61952BDF" w14:textId="6A1AA351" w:rsidR="00510F1F" w:rsidRPr="003F5807" w:rsidRDefault="00510F1F" w:rsidP="00510F1F">
            <w:pPr>
              <w:pStyle w:val="Akapitzlist"/>
              <w:numPr>
                <w:ilvl w:val="0"/>
                <w:numId w:val="39"/>
              </w:numPr>
              <w:shd w:val="clear" w:color="auto" w:fill="FFFFFF"/>
              <w:tabs>
                <w:tab w:val="left" w:pos="421"/>
              </w:tabs>
              <w:suppressAutoHyphens/>
              <w:ind w:left="61" w:hanging="61"/>
              <w:jc w:val="both"/>
              <w:rPr>
                <w:rFonts w:ascii="Calibri" w:hAnsi="Calibri" w:cs="Calibri"/>
              </w:rPr>
            </w:pPr>
            <w:r w:rsidRPr="003F5807">
              <w:rPr>
                <w:rFonts w:ascii="Calibri" w:hAnsi="Calibri" w:cs="Calibri"/>
              </w:rPr>
              <w:t>kopię programu działalności</w:t>
            </w:r>
            <w:r w:rsidRPr="003F5807">
              <w:rPr>
                <w:rFonts w:ascii="Calibri" w:hAnsi="Calibri" w:cs="Calibri"/>
                <w:b/>
                <w:bCs/>
              </w:rPr>
              <w:t xml:space="preserve"> </w:t>
            </w:r>
            <w:r w:rsidRPr="003F5807">
              <w:rPr>
                <w:rFonts w:ascii="Calibri" w:hAnsi="Calibri" w:cs="Calibri"/>
              </w:rPr>
              <w:t>ośrodka wsparcia w zakresie prowadzenia miejsc całodobowych okresowego pobytu, potwierdzoną za zgodność z oryginałem - dot. Zadania 4;</w:t>
            </w:r>
          </w:p>
          <w:p w14:paraId="32C0EBB8" w14:textId="2CC28C8A" w:rsidR="00510F1F" w:rsidRPr="003F5807" w:rsidRDefault="00510F1F" w:rsidP="00510F1F">
            <w:pPr>
              <w:pStyle w:val="Akapitzlist"/>
              <w:numPr>
                <w:ilvl w:val="0"/>
                <w:numId w:val="39"/>
              </w:numPr>
              <w:shd w:val="clear" w:color="auto" w:fill="FFFFFF"/>
              <w:tabs>
                <w:tab w:val="left" w:pos="406"/>
              </w:tabs>
              <w:suppressAutoHyphens/>
              <w:ind w:left="61" w:hanging="61"/>
              <w:jc w:val="both"/>
              <w:rPr>
                <w:rFonts w:ascii="Calibri" w:hAnsi="Calibri" w:cs="Calibri"/>
              </w:rPr>
            </w:pPr>
            <w:r w:rsidRPr="003F5807">
              <w:rPr>
                <w:rFonts w:ascii="Calibri" w:hAnsi="Calibri" w:cs="Calibri"/>
              </w:rPr>
              <w:t>szczegółową specyfikację planowanych kosztów miesięcznego utrzymania 1 miejsca/uczestnika zadania;</w:t>
            </w:r>
          </w:p>
          <w:p w14:paraId="1CCD630A" w14:textId="47ACFEB5" w:rsidR="00510F1F" w:rsidRPr="003F5807" w:rsidRDefault="00510F1F" w:rsidP="00510F1F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0"/>
                <w:tab w:val="left" w:pos="421"/>
              </w:tabs>
              <w:suppressAutoHyphens/>
              <w:ind w:left="61" w:hanging="61"/>
              <w:jc w:val="both"/>
              <w:rPr>
                <w:rFonts w:ascii="Calibri" w:hAnsi="Calibri" w:cs="Calibri"/>
                <w:bCs/>
              </w:rPr>
            </w:pPr>
            <w:r w:rsidRPr="003F5807">
              <w:rPr>
                <w:rFonts w:ascii="Calibri" w:hAnsi="Calibri" w:cs="Calibri"/>
                <w:bCs/>
              </w:rPr>
              <w:t>przykładowy plan pomocy dziecku skierowanemu do placówki opiekuńczo-wychowawczej - dot. Zadania 5.</w:t>
            </w:r>
          </w:p>
          <w:p w14:paraId="58F4FADE" w14:textId="77777777" w:rsidR="00510F1F" w:rsidRPr="00FE4219" w:rsidRDefault="00510F1F" w:rsidP="00510F1F">
            <w:pPr>
              <w:ind w:left="40"/>
              <w:jc w:val="both"/>
              <w:rPr>
                <w:rFonts w:ascii="Calibri" w:hAnsi="Calibri" w:cs="Calibri"/>
                <w:b/>
                <w:bCs/>
              </w:rPr>
            </w:pPr>
            <w:r w:rsidRPr="00FE4219">
              <w:rPr>
                <w:rFonts w:ascii="Calibri" w:hAnsi="Calibri" w:cs="Calibri"/>
                <w:b/>
                <w:bCs/>
              </w:rPr>
              <w:t>Za poprawność i kompletność oferty, termin, sposób i miejsce jej złożenia odpowiada oferent.</w:t>
            </w:r>
          </w:p>
        </w:tc>
      </w:tr>
      <w:tr w:rsidR="00510F1F" w:rsidRPr="00C50200" w14:paraId="64669B72" w14:textId="77777777" w:rsidTr="0018647A">
        <w:tc>
          <w:tcPr>
            <w:tcW w:w="803" w:type="dxa"/>
          </w:tcPr>
          <w:p w14:paraId="11CB1438" w14:textId="77777777" w:rsidR="00510F1F" w:rsidRPr="00331029" w:rsidRDefault="00510F1F" w:rsidP="00510F1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16</w:t>
            </w:r>
          </w:p>
        </w:tc>
        <w:tc>
          <w:tcPr>
            <w:tcW w:w="2426" w:type="dxa"/>
          </w:tcPr>
          <w:p w14:paraId="36D35D78" w14:textId="77777777" w:rsidR="00510F1F" w:rsidRPr="00C50200" w:rsidRDefault="00510F1F" w:rsidP="00510F1F">
            <w:pPr>
              <w:rPr>
                <w:rFonts w:ascii="Calibri" w:hAnsi="Calibri" w:cs="Calibri"/>
                <w:b/>
                <w:bCs/>
              </w:rPr>
            </w:pPr>
            <w:r w:rsidRPr="00A06E18">
              <w:rPr>
                <w:rFonts w:ascii="Calibri" w:hAnsi="Calibri" w:cs="Calibri"/>
                <w:b/>
                <w:bCs/>
              </w:rPr>
              <w:t>Zadania zrealizowane w latach poprzednich</w:t>
            </w:r>
          </w:p>
        </w:tc>
        <w:tc>
          <w:tcPr>
            <w:tcW w:w="6949" w:type="dxa"/>
          </w:tcPr>
          <w:p w14:paraId="65B5961D" w14:textId="4D1FF410" w:rsidR="00510F1F" w:rsidRPr="00086D2B" w:rsidRDefault="00510F1F" w:rsidP="00510F1F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  <w:tab w:val="left" w:pos="36"/>
                <w:tab w:val="left" w:pos="391"/>
              </w:tabs>
              <w:ind w:left="177" w:hanging="177"/>
              <w:rPr>
                <w:rFonts w:ascii="Calibri" w:eastAsia="Times New Roman" w:hAnsi="Calibri" w:cs="Calibri"/>
                <w:lang w:eastAsia="pl-PL"/>
              </w:rPr>
            </w:pPr>
            <w:r w:rsidRPr="00086D2B">
              <w:rPr>
                <w:rFonts w:ascii="Calibri" w:eastAsia="Times New Roman" w:hAnsi="Calibri" w:cs="Calibri"/>
                <w:lang w:eastAsia="pl-PL"/>
              </w:rPr>
              <w:t>Na realizację zadań tego samego rodzaju co zadani</w:t>
            </w:r>
            <w:r>
              <w:rPr>
                <w:rFonts w:ascii="Calibri" w:eastAsia="Times New Roman" w:hAnsi="Calibri" w:cs="Calibri"/>
                <w:lang w:eastAsia="pl-PL"/>
              </w:rPr>
              <w:t>a</w:t>
            </w:r>
            <w:r w:rsidRPr="00086D2B">
              <w:rPr>
                <w:rFonts w:ascii="Calibri" w:eastAsia="Times New Roman" w:hAnsi="Calibri" w:cs="Calibri"/>
                <w:lang w:eastAsia="pl-PL"/>
              </w:rPr>
              <w:t xml:space="preserve"> objęte </w:t>
            </w:r>
            <w:r>
              <w:rPr>
                <w:rFonts w:ascii="Calibri" w:eastAsia="Times New Roman" w:hAnsi="Calibri" w:cs="Calibri"/>
                <w:lang w:eastAsia="pl-PL"/>
              </w:rPr>
              <w:t>k</w:t>
            </w:r>
            <w:r w:rsidRPr="00086D2B">
              <w:rPr>
                <w:rFonts w:ascii="Calibri" w:eastAsia="Times New Roman" w:hAnsi="Calibri" w:cs="Calibri"/>
                <w:lang w:eastAsia="pl-PL"/>
              </w:rPr>
              <w:t>onkursem przeznaczono w:</w:t>
            </w:r>
          </w:p>
          <w:p w14:paraId="024CC85B" w14:textId="69C634E2" w:rsidR="00510F1F" w:rsidRPr="008D7111" w:rsidRDefault="00510F1F" w:rsidP="00510F1F">
            <w:pPr>
              <w:pStyle w:val="Akapitzlist"/>
              <w:tabs>
                <w:tab w:val="left" w:pos="319"/>
              </w:tabs>
              <w:ind w:left="177" w:hanging="177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1) w 2025</w:t>
            </w:r>
            <w:r w:rsidRPr="008D7111">
              <w:rPr>
                <w:rFonts w:ascii="Calibri" w:eastAsia="Times New Roman" w:hAnsi="Calibri" w:cs="Calibri"/>
                <w:lang w:eastAsia="pl-PL"/>
              </w:rPr>
              <w:t xml:space="preserve"> r. łączną kwotę w wysokości </w:t>
            </w:r>
            <w:r>
              <w:rPr>
                <w:rFonts w:ascii="Calibri" w:eastAsia="Times New Roman" w:hAnsi="Calibri" w:cs="Calibri"/>
                <w:lang w:eastAsia="pl-PL"/>
              </w:rPr>
              <w:t>12 523 321 zł</w:t>
            </w:r>
          </w:p>
          <w:p w14:paraId="56AEFB29" w14:textId="1B561244" w:rsidR="00510F1F" w:rsidRPr="008D7111" w:rsidRDefault="00510F1F" w:rsidP="00510F1F">
            <w:pPr>
              <w:tabs>
                <w:tab w:val="left" w:pos="0"/>
                <w:tab w:val="left" w:pos="177"/>
                <w:tab w:val="left" w:pos="461"/>
              </w:tabs>
              <w:ind w:left="177" w:hanging="177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2) </w:t>
            </w:r>
            <w:r w:rsidRPr="008D7111">
              <w:rPr>
                <w:rFonts w:ascii="Calibri" w:eastAsia="Times New Roman" w:hAnsi="Calibri" w:cs="Calibri"/>
                <w:lang w:eastAsia="pl-PL"/>
              </w:rPr>
              <w:t xml:space="preserve">w 2024 r. łączną kwotę w wysokości </w:t>
            </w:r>
            <w:r>
              <w:rPr>
                <w:rFonts w:ascii="Calibri" w:eastAsia="Times New Roman" w:hAnsi="Calibri" w:cs="Calibri"/>
                <w:lang w:eastAsia="pl-PL"/>
              </w:rPr>
              <w:t>10 499 960 zł</w:t>
            </w:r>
          </w:p>
          <w:p w14:paraId="11E64544" w14:textId="2128D4C2" w:rsidR="00510F1F" w:rsidRPr="00086D2B" w:rsidRDefault="00510F1F" w:rsidP="00510F1F">
            <w:pPr>
              <w:pStyle w:val="Akapitzlist"/>
              <w:numPr>
                <w:ilvl w:val="0"/>
                <w:numId w:val="3"/>
              </w:numPr>
              <w:tabs>
                <w:tab w:val="clear" w:pos="360"/>
                <w:tab w:val="left" w:pos="0"/>
                <w:tab w:val="left" w:pos="319"/>
              </w:tabs>
              <w:ind w:left="0" w:firstLine="36"/>
              <w:jc w:val="both"/>
              <w:rPr>
                <w:rFonts w:ascii="Calibri" w:hAnsi="Calibri" w:cs="Calibri"/>
                <w:b/>
              </w:rPr>
            </w:pPr>
            <w:r w:rsidRPr="00086D2B">
              <w:rPr>
                <w:rFonts w:ascii="Calibri" w:eastAsia="Times New Roman" w:hAnsi="Calibri" w:cs="Calibri"/>
                <w:lang w:eastAsia="pl-PL"/>
              </w:rPr>
              <w:t xml:space="preserve">Wykaz zadań zrealizowanych w latach poprzednich w ramach otwartych konkursów ofert jest umieszczony w sprawozdaniach </w:t>
            </w:r>
            <w:r>
              <w:rPr>
                <w:rFonts w:ascii="Calibri" w:eastAsia="Times New Roman" w:hAnsi="Calibri" w:cs="Calibri"/>
                <w:lang w:eastAsia="pl-PL"/>
              </w:rPr>
              <w:br/>
            </w:r>
            <w:r w:rsidRPr="00086D2B">
              <w:rPr>
                <w:rFonts w:ascii="Calibri" w:eastAsia="Times New Roman" w:hAnsi="Calibri" w:cs="Calibri"/>
                <w:lang w:eastAsia="pl-PL"/>
              </w:rPr>
              <w:t xml:space="preserve">z realizacji rocznych Programów współpracy Gminy Miasta Toruń </w:t>
            </w:r>
            <w:r>
              <w:rPr>
                <w:rFonts w:ascii="Calibri" w:eastAsia="Times New Roman" w:hAnsi="Calibri" w:cs="Calibri"/>
                <w:lang w:eastAsia="pl-PL"/>
              </w:rPr>
              <w:br/>
            </w:r>
            <w:r w:rsidRPr="00086D2B">
              <w:rPr>
                <w:rFonts w:ascii="Calibri" w:eastAsia="Times New Roman" w:hAnsi="Calibri" w:cs="Calibri"/>
                <w:lang w:eastAsia="pl-PL"/>
              </w:rPr>
              <w:t xml:space="preserve">z organizacjami pozarządowymi opublikowanych w </w:t>
            </w:r>
            <w:hyperlink r:id="rId7" w:history="1">
              <w:r w:rsidRPr="008D7111">
                <w:rPr>
                  <w:rStyle w:val="Hipercze"/>
                  <w:rFonts w:ascii="Calibri" w:eastAsia="Times New Roman" w:hAnsi="Calibri" w:cs="Calibri"/>
                  <w:lang w:eastAsia="pl-PL"/>
                </w:rPr>
                <w:t>Biuletynie Informacji Publicznej Urzędu Miasta Torunia</w:t>
              </w:r>
            </w:hyperlink>
            <w:r w:rsidRPr="00086D2B">
              <w:rPr>
                <w:rFonts w:ascii="Calibri" w:eastAsia="Times New Roman" w:hAnsi="Calibri" w:cs="Calibri"/>
                <w:lang w:eastAsia="pl-PL"/>
              </w:rPr>
              <w:t xml:space="preserve"> oraz w </w:t>
            </w:r>
            <w:r w:rsidRPr="00086D2B">
              <w:rPr>
                <w:rFonts w:ascii="Calibri" w:hAnsi="Calibri" w:cs="Calibri"/>
              </w:rPr>
              <w:t>miejskim serwisie informacyjnym dla organizacji pozarządowych</w:t>
            </w:r>
            <w:r>
              <w:rPr>
                <w:rFonts w:ascii="Calibri" w:hAnsi="Calibri" w:cs="Calibri"/>
              </w:rPr>
              <w:t xml:space="preserve"> </w:t>
            </w:r>
            <w:r w:rsidRPr="00086D2B">
              <w:rPr>
                <w:rFonts w:ascii="Calibri" w:hAnsi="Calibri" w:cs="Calibri"/>
              </w:rPr>
              <w:t xml:space="preserve">orbiToruń: </w:t>
            </w:r>
            <w:hyperlink r:id="rId8" w:history="1">
              <w:r w:rsidRPr="00086D2B">
                <w:rPr>
                  <w:rStyle w:val="Hipercze"/>
                  <w:rFonts w:ascii="Calibri" w:hAnsi="Calibri" w:cs="Calibri"/>
                </w:rPr>
                <w:t>https://www.orbitorun.pl</w:t>
              </w:r>
            </w:hyperlink>
            <w:r w:rsidRPr="00086D2B">
              <w:rPr>
                <w:rFonts w:ascii="Calibri" w:hAnsi="Calibri" w:cs="Calibri"/>
              </w:rPr>
              <w:t>.</w:t>
            </w:r>
          </w:p>
          <w:p w14:paraId="49FC055D" w14:textId="77777777" w:rsidR="00510F1F" w:rsidRPr="00C50200" w:rsidRDefault="00510F1F" w:rsidP="00510F1F">
            <w:pPr>
              <w:ind w:left="380"/>
              <w:jc w:val="both"/>
              <w:rPr>
                <w:rFonts w:ascii="Calibri" w:hAnsi="Calibri" w:cs="Calibri"/>
              </w:rPr>
            </w:pPr>
          </w:p>
        </w:tc>
      </w:tr>
      <w:tr w:rsidR="00510F1F" w:rsidRPr="00C50200" w14:paraId="3BF9D36C" w14:textId="77777777" w:rsidTr="0018647A">
        <w:tc>
          <w:tcPr>
            <w:tcW w:w="803" w:type="dxa"/>
          </w:tcPr>
          <w:p w14:paraId="4F665C60" w14:textId="77777777" w:rsidR="00510F1F" w:rsidRPr="00331029" w:rsidRDefault="00510F1F" w:rsidP="00510F1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17</w:t>
            </w:r>
          </w:p>
        </w:tc>
        <w:tc>
          <w:tcPr>
            <w:tcW w:w="2426" w:type="dxa"/>
          </w:tcPr>
          <w:p w14:paraId="24F2A14C" w14:textId="77777777" w:rsidR="00510F1F" w:rsidRDefault="00510F1F" w:rsidP="00510F1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Załączniki do ogłoszenia konkursowego</w:t>
            </w:r>
          </w:p>
          <w:p w14:paraId="0B22B2F6" w14:textId="77777777" w:rsidR="00510F1F" w:rsidRDefault="00510F1F" w:rsidP="00510F1F">
            <w:pPr>
              <w:rPr>
                <w:rFonts w:ascii="Calibri" w:hAnsi="Calibri" w:cs="Calibri"/>
                <w:b/>
                <w:bCs/>
              </w:rPr>
            </w:pPr>
          </w:p>
          <w:p w14:paraId="4D382C62" w14:textId="77777777" w:rsidR="00510F1F" w:rsidRPr="00A06E18" w:rsidRDefault="00510F1F" w:rsidP="00510F1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949" w:type="dxa"/>
          </w:tcPr>
          <w:p w14:paraId="7F0B7B19" w14:textId="0704171B" w:rsidR="00510F1F" w:rsidRDefault="00510F1F" w:rsidP="00510F1F">
            <w:pPr>
              <w:pStyle w:val="Akapitzlist"/>
              <w:numPr>
                <w:ilvl w:val="3"/>
                <w:numId w:val="3"/>
              </w:numPr>
              <w:tabs>
                <w:tab w:val="clear" w:pos="2520"/>
                <w:tab w:val="num" w:pos="358"/>
                <w:tab w:val="left" w:pos="1701"/>
              </w:tabs>
              <w:ind w:left="319" w:hanging="283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Załącznik nr 1 - Karta oceny.</w:t>
            </w:r>
          </w:p>
          <w:p w14:paraId="767E6391" w14:textId="1B7EE24A" w:rsidR="00510F1F" w:rsidRDefault="00510F1F" w:rsidP="00510F1F">
            <w:pPr>
              <w:pStyle w:val="Akapitzlist"/>
              <w:numPr>
                <w:ilvl w:val="3"/>
                <w:numId w:val="3"/>
              </w:numPr>
              <w:tabs>
                <w:tab w:val="clear" w:pos="2520"/>
                <w:tab w:val="num" w:pos="358"/>
                <w:tab w:val="left" w:pos="1701"/>
              </w:tabs>
              <w:ind w:left="319" w:hanging="283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Załącznik nr 2 - Wykaz błędów formalnych.</w:t>
            </w:r>
          </w:p>
          <w:p w14:paraId="69BEAAAF" w14:textId="668349A7" w:rsidR="00510F1F" w:rsidRDefault="00510F1F" w:rsidP="00510F1F">
            <w:pPr>
              <w:pStyle w:val="Akapitzlist"/>
              <w:numPr>
                <w:ilvl w:val="3"/>
                <w:numId w:val="3"/>
              </w:numPr>
              <w:tabs>
                <w:tab w:val="clear" w:pos="2520"/>
                <w:tab w:val="num" w:pos="358"/>
                <w:tab w:val="left" w:pos="1701"/>
              </w:tabs>
              <w:ind w:left="319" w:hanging="283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Załącznik nr 3 - Poradnik dostępności.</w:t>
            </w:r>
          </w:p>
          <w:p w14:paraId="52A6E2E6" w14:textId="7C718BFA" w:rsidR="00510F1F" w:rsidRDefault="00510F1F" w:rsidP="00510F1F">
            <w:pPr>
              <w:pStyle w:val="Akapitzlist"/>
              <w:numPr>
                <w:ilvl w:val="3"/>
                <w:numId w:val="3"/>
              </w:numPr>
              <w:tabs>
                <w:tab w:val="clear" w:pos="2520"/>
                <w:tab w:val="num" w:pos="358"/>
                <w:tab w:val="left" w:pos="1701"/>
              </w:tabs>
              <w:ind w:left="319" w:hanging="283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Załącznik nr 4 - Poradnik stosowania „ustawy Kamilka”.</w:t>
            </w:r>
          </w:p>
          <w:p w14:paraId="7D23D883" w14:textId="3514B57C" w:rsidR="00510F1F" w:rsidRDefault="00510F1F" w:rsidP="00510F1F">
            <w:pPr>
              <w:pStyle w:val="Akapitzlist"/>
              <w:numPr>
                <w:ilvl w:val="3"/>
                <w:numId w:val="3"/>
              </w:numPr>
              <w:tabs>
                <w:tab w:val="clear" w:pos="2520"/>
                <w:tab w:val="num" w:pos="358"/>
                <w:tab w:val="left" w:pos="1701"/>
              </w:tabs>
              <w:ind w:left="319" w:hanging="283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Załącznik nr 5 - Oferta.</w:t>
            </w:r>
          </w:p>
          <w:p w14:paraId="675B7DE6" w14:textId="1E41B223" w:rsidR="00510F1F" w:rsidRPr="005F7C14" w:rsidRDefault="00510F1F" w:rsidP="00510F1F">
            <w:pPr>
              <w:pStyle w:val="Akapitzlist"/>
              <w:numPr>
                <w:ilvl w:val="3"/>
                <w:numId w:val="3"/>
              </w:numPr>
              <w:tabs>
                <w:tab w:val="clear" w:pos="2520"/>
                <w:tab w:val="num" w:pos="358"/>
                <w:tab w:val="left" w:pos="1701"/>
              </w:tabs>
              <w:ind w:left="319" w:hanging="283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Załącznik nr 6 - Kalkulacja przewidywanych kosztów realizacji zadania.</w:t>
            </w:r>
          </w:p>
        </w:tc>
      </w:tr>
      <w:tr w:rsidR="00510F1F" w:rsidRPr="00C50200" w14:paraId="52B8B806" w14:textId="77777777" w:rsidTr="0018647A">
        <w:tc>
          <w:tcPr>
            <w:tcW w:w="803" w:type="dxa"/>
          </w:tcPr>
          <w:p w14:paraId="7A309B2A" w14:textId="77777777" w:rsidR="00510F1F" w:rsidRPr="00331029" w:rsidRDefault="00510F1F" w:rsidP="00510F1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18</w:t>
            </w:r>
          </w:p>
        </w:tc>
        <w:tc>
          <w:tcPr>
            <w:tcW w:w="2426" w:type="dxa"/>
          </w:tcPr>
          <w:p w14:paraId="35BD9EA8" w14:textId="77777777" w:rsidR="00510F1F" w:rsidRPr="00C50200" w:rsidRDefault="00510F1F" w:rsidP="00510F1F">
            <w:pPr>
              <w:rPr>
                <w:rFonts w:ascii="Calibri" w:hAnsi="Calibri" w:cs="Calibri"/>
                <w:b/>
                <w:bCs/>
              </w:rPr>
            </w:pPr>
            <w:r w:rsidRPr="00C50200">
              <w:rPr>
                <w:rFonts w:ascii="Calibri" w:hAnsi="Calibri" w:cs="Calibri"/>
                <w:b/>
                <w:bCs/>
              </w:rPr>
              <w:t>Postanowienia końcowe</w:t>
            </w:r>
          </w:p>
        </w:tc>
        <w:tc>
          <w:tcPr>
            <w:tcW w:w="6949" w:type="dxa"/>
          </w:tcPr>
          <w:p w14:paraId="467C6B5F" w14:textId="77777777" w:rsidR="00510F1F" w:rsidRPr="00C50200" w:rsidRDefault="00510F1F" w:rsidP="00510F1F">
            <w:pPr>
              <w:tabs>
                <w:tab w:val="left" w:pos="319"/>
              </w:tabs>
              <w:jc w:val="both"/>
              <w:rPr>
                <w:rFonts w:ascii="Calibri" w:hAnsi="Calibri" w:cs="Calibri"/>
              </w:rPr>
            </w:pPr>
            <w:r w:rsidRPr="00C50200">
              <w:rPr>
                <w:rFonts w:ascii="Calibri" w:hAnsi="Calibri" w:cs="Calibri"/>
              </w:rPr>
              <w:t>1.</w:t>
            </w:r>
            <w:r w:rsidRPr="00C50200">
              <w:rPr>
                <w:rFonts w:ascii="Calibri" w:hAnsi="Calibri" w:cs="Calibri"/>
              </w:rPr>
              <w:tab/>
              <w:t>Złożenie oferty w sposób inny niż określone w niniejszym ogłoszeniu konkursowym jest równoznaczne z jej odrzuceniem.</w:t>
            </w:r>
          </w:p>
          <w:p w14:paraId="2E2FFB46" w14:textId="77777777" w:rsidR="00510F1F" w:rsidRPr="00C50200" w:rsidRDefault="00510F1F" w:rsidP="00510F1F">
            <w:pPr>
              <w:tabs>
                <w:tab w:val="left" w:pos="319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C50200">
              <w:rPr>
                <w:rFonts w:ascii="Calibri" w:hAnsi="Calibri" w:cs="Calibri"/>
              </w:rPr>
              <w:t>.</w:t>
            </w:r>
            <w:r w:rsidRPr="00C50200">
              <w:rPr>
                <w:rFonts w:ascii="Calibri" w:hAnsi="Calibri" w:cs="Calibri"/>
              </w:rPr>
              <w:tab/>
              <w:t>Złożenie oferty nie jest równoznaczne z przyznaniem dotacji, ani nie gwarantuje przyznania dotacji w wysokości wnioskowanej przez oferenta.</w:t>
            </w:r>
          </w:p>
          <w:p w14:paraId="01C76528" w14:textId="7699812B" w:rsidR="00510F1F" w:rsidRDefault="00510F1F" w:rsidP="00510F1F">
            <w:pPr>
              <w:tabs>
                <w:tab w:val="left" w:pos="319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3. </w:t>
            </w:r>
            <w:r w:rsidRPr="00C50200">
              <w:rPr>
                <w:rFonts w:ascii="Calibri" w:hAnsi="Calibri" w:cs="Calibri"/>
              </w:rPr>
              <w:t xml:space="preserve">Dotacje otrzymają podmioty, których oferty zostaną wybrane </w:t>
            </w:r>
            <w:r>
              <w:rPr>
                <w:rFonts w:ascii="Calibri" w:hAnsi="Calibri" w:cs="Calibri"/>
              </w:rPr>
              <w:br/>
            </w:r>
            <w:r w:rsidRPr="00C50200">
              <w:rPr>
                <w:rFonts w:ascii="Calibri" w:hAnsi="Calibri" w:cs="Calibri"/>
              </w:rPr>
              <w:t>w postępowaniu konkursowym.</w:t>
            </w:r>
          </w:p>
          <w:p w14:paraId="2A861661" w14:textId="3D4195E4" w:rsidR="00510F1F" w:rsidRDefault="00510F1F" w:rsidP="00510F1F">
            <w:pPr>
              <w:tabs>
                <w:tab w:val="left" w:pos="319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hd w:val="clear" w:color="auto" w:fill="FFFFFF"/>
              </w:rPr>
              <w:t xml:space="preserve">4. </w:t>
            </w:r>
            <w:r w:rsidRPr="00C50200">
              <w:rPr>
                <w:rFonts w:ascii="Calibri" w:hAnsi="Calibri" w:cs="Calibri"/>
              </w:rPr>
              <w:tab/>
              <w:t>Prezydent Miasta Torunia zastrzega sobie prawo do</w:t>
            </w:r>
            <w:r>
              <w:rPr>
                <w:rFonts w:ascii="Calibri" w:hAnsi="Calibri" w:cs="Calibri"/>
              </w:rPr>
              <w:t>:</w:t>
            </w:r>
          </w:p>
          <w:p w14:paraId="75156053" w14:textId="0BBA52F7" w:rsidR="00510F1F" w:rsidRDefault="00510F1F" w:rsidP="00510F1F">
            <w:pPr>
              <w:tabs>
                <w:tab w:val="left" w:pos="61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1)</w:t>
            </w:r>
            <w:r w:rsidRPr="00C50200">
              <w:rPr>
                <w:rFonts w:ascii="Calibri" w:hAnsi="Calibri" w:cs="Calibri"/>
              </w:rPr>
              <w:t xml:space="preserve"> unieważnienia konkursu w przypadku niezłożenia żadnej oferty lub gdy żadna ze złożonych ofert nie spełnia wymogów zawartych </w:t>
            </w:r>
            <w:r>
              <w:rPr>
                <w:rFonts w:ascii="Calibri" w:hAnsi="Calibri" w:cs="Calibri"/>
              </w:rPr>
              <w:br/>
            </w:r>
            <w:r w:rsidRPr="00C50200">
              <w:rPr>
                <w:rFonts w:ascii="Calibri" w:hAnsi="Calibri" w:cs="Calibri"/>
              </w:rPr>
              <w:t>w ogłoszeniu o konkursie</w:t>
            </w:r>
            <w:r>
              <w:rPr>
                <w:rFonts w:ascii="Calibri" w:hAnsi="Calibri" w:cs="Calibri"/>
              </w:rPr>
              <w:t>;</w:t>
            </w:r>
          </w:p>
          <w:p w14:paraId="501D4F3B" w14:textId="4D485544" w:rsidR="00510F1F" w:rsidRDefault="00510F1F" w:rsidP="00510F1F">
            <w:pPr>
              <w:tabs>
                <w:tab w:val="left" w:pos="61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2) </w:t>
            </w:r>
            <w:r w:rsidRPr="00C50200">
              <w:rPr>
                <w:rFonts w:ascii="Calibri" w:hAnsi="Calibri" w:cs="Calibri"/>
              </w:rPr>
              <w:t>do przedłużenia terminu rozstrzygnięcia konkursu</w:t>
            </w:r>
            <w:r>
              <w:rPr>
                <w:rFonts w:ascii="Calibri" w:hAnsi="Calibri" w:cs="Calibri"/>
              </w:rPr>
              <w:t>;</w:t>
            </w:r>
          </w:p>
          <w:p w14:paraId="0F7566AC" w14:textId="5BE1782D" w:rsidR="00510F1F" w:rsidRDefault="00510F1F" w:rsidP="00510F1F">
            <w:pPr>
              <w:tabs>
                <w:tab w:val="left" w:pos="61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3) </w:t>
            </w:r>
            <w:r w:rsidRPr="00C50200">
              <w:rPr>
                <w:rFonts w:ascii="Calibri" w:hAnsi="Calibri" w:cs="Calibri"/>
              </w:rPr>
              <w:t xml:space="preserve">do nierozdysponowania wszystkich środków przewidzianych </w:t>
            </w:r>
            <w:r>
              <w:rPr>
                <w:rFonts w:ascii="Calibri" w:hAnsi="Calibri" w:cs="Calibri"/>
              </w:rPr>
              <w:br/>
            </w:r>
            <w:r w:rsidRPr="00C50200">
              <w:rPr>
                <w:rFonts w:ascii="Calibri" w:hAnsi="Calibri" w:cs="Calibri"/>
              </w:rPr>
              <w:t>w ogłoszeniu konkursowym</w:t>
            </w:r>
            <w:r>
              <w:rPr>
                <w:rFonts w:ascii="Calibri" w:hAnsi="Calibri" w:cs="Calibri"/>
              </w:rPr>
              <w:t>;</w:t>
            </w:r>
          </w:p>
          <w:p w14:paraId="25F09EF7" w14:textId="77777777" w:rsidR="00510F1F" w:rsidRDefault="00510F1F" w:rsidP="00510F1F">
            <w:pPr>
              <w:tabs>
                <w:tab w:val="left" w:pos="61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4) negocjowania z oferentami wysokości dotacji, terminu realizacji zadania oraz zakresu rzeczowego zadania.</w:t>
            </w:r>
          </w:p>
          <w:p w14:paraId="1B0F3257" w14:textId="6070EEEE" w:rsidR="00510F1F" w:rsidRPr="001807DE" w:rsidRDefault="00510F1F" w:rsidP="00510F1F">
            <w:pPr>
              <w:tabs>
                <w:tab w:val="left" w:pos="319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Pr="001807DE">
              <w:rPr>
                <w:rFonts w:ascii="Calibri" w:hAnsi="Calibri" w:cs="Calibri"/>
              </w:rPr>
              <w:t>.</w:t>
            </w:r>
            <w:r w:rsidRPr="001807DE">
              <w:rPr>
                <w:rFonts w:ascii="Calibri" w:hAnsi="Calibri" w:cs="Calibri"/>
              </w:rPr>
              <w:tab/>
              <w:t xml:space="preserve">Kwota </w:t>
            </w:r>
            <w:r>
              <w:rPr>
                <w:rFonts w:ascii="Calibri" w:hAnsi="Calibri" w:cs="Calibri"/>
              </w:rPr>
              <w:t xml:space="preserve">przeznaczona na konkursy </w:t>
            </w:r>
            <w:r w:rsidRPr="001807DE">
              <w:rPr>
                <w:rFonts w:ascii="Calibri" w:hAnsi="Calibri" w:cs="Calibri"/>
              </w:rPr>
              <w:t xml:space="preserve">wskazana </w:t>
            </w:r>
            <w:r>
              <w:rPr>
                <w:rFonts w:ascii="Calibri" w:hAnsi="Calibri" w:cs="Calibri"/>
              </w:rPr>
              <w:t>w ogłoszeniu</w:t>
            </w:r>
            <w:r w:rsidRPr="001807DE">
              <w:rPr>
                <w:rFonts w:ascii="Calibri" w:hAnsi="Calibri" w:cs="Calibri"/>
              </w:rPr>
              <w:t xml:space="preserve"> może ulec zmianie w szczególności w przypadku stwierdzenia, że:</w:t>
            </w:r>
          </w:p>
          <w:p w14:paraId="310AE775" w14:textId="20E91D78" w:rsidR="00510F1F" w:rsidRPr="001807DE" w:rsidRDefault="00510F1F" w:rsidP="00510F1F">
            <w:pPr>
              <w:tabs>
                <w:tab w:val="left" w:pos="61"/>
                <w:tab w:val="left" w:pos="461"/>
              </w:tabs>
              <w:ind w:left="61"/>
              <w:jc w:val="both"/>
              <w:rPr>
                <w:rFonts w:ascii="Calibri" w:hAnsi="Calibri" w:cs="Calibri"/>
              </w:rPr>
            </w:pPr>
            <w:r w:rsidRPr="001807DE">
              <w:rPr>
                <w:rFonts w:ascii="Calibri" w:hAnsi="Calibri" w:cs="Calibri"/>
              </w:rPr>
              <w:t>1)</w:t>
            </w:r>
            <w:r w:rsidRPr="001807DE">
              <w:rPr>
                <w:rFonts w:ascii="Calibri" w:hAnsi="Calibri" w:cs="Calibri"/>
              </w:rPr>
              <w:tab/>
              <w:t>zadania mogą być zrealizowane mniejszym kosztem</w:t>
            </w:r>
            <w:r>
              <w:rPr>
                <w:rFonts w:ascii="Calibri" w:hAnsi="Calibri" w:cs="Calibri"/>
              </w:rPr>
              <w:t>;</w:t>
            </w:r>
            <w:r w:rsidRPr="001807DE">
              <w:rPr>
                <w:rFonts w:ascii="Calibri" w:hAnsi="Calibri" w:cs="Calibri"/>
              </w:rPr>
              <w:t xml:space="preserve"> </w:t>
            </w:r>
          </w:p>
          <w:p w14:paraId="0A5E41A8" w14:textId="1C5FC582" w:rsidR="00510F1F" w:rsidRPr="001807DE" w:rsidRDefault="00510F1F" w:rsidP="00510F1F">
            <w:pPr>
              <w:tabs>
                <w:tab w:val="left" w:pos="61"/>
                <w:tab w:val="left" w:pos="461"/>
              </w:tabs>
              <w:ind w:left="61"/>
              <w:jc w:val="both"/>
              <w:rPr>
                <w:rFonts w:ascii="Calibri" w:hAnsi="Calibri" w:cs="Calibri"/>
              </w:rPr>
            </w:pPr>
            <w:r w:rsidRPr="001807DE">
              <w:rPr>
                <w:rFonts w:ascii="Calibri" w:hAnsi="Calibri" w:cs="Calibri"/>
              </w:rPr>
              <w:t>2)</w:t>
            </w:r>
            <w:r w:rsidRPr="001807DE">
              <w:rPr>
                <w:rFonts w:ascii="Calibri" w:hAnsi="Calibri" w:cs="Calibri"/>
              </w:rPr>
              <w:tab/>
              <w:t>złożone oferty nie uzyskają akceptacji Prezydenta Miasta Torunia</w:t>
            </w:r>
            <w:r>
              <w:rPr>
                <w:rFonts w:ascii="Calibri" w:hAnsi="Calibri" w:cs="Calibri"/>
              </w:rPr>
              <w:t>;</w:t>
            </w:r>
          </w:p>
          <w:p w14:paraId="5D098ED0" w14:textId="14AD38A9" w:rsidR="00510F1F" w:rsidRPr="00C50200" w:rsidRDefault="00510F1F" w:rsidP="00510F1F">
            <w:pPr>
              <w:tabs>
                <w:tab w:val="left" w:pos="61"/>
                <w:tab w:val="left" w:pos="461"/>
              </w:tabs>
              <w:ind w:left="61"/>
              <w:jc w:val="both"/>
              <w:rPr>
                <w:rFonts w:ascii="Calibri" w:hAnsi="Calibri" w:cs="Calibri"/>
              </w:rPr>
            </w:pPr>
            <w:r w:rsidRPr="001807DE">
              <w:rPr>
                <w:rFonts w:ascii="Calibri" w:hAnsi="Calibri" w:cs="Calibri"/>
              </w:rPr>
              <w:t>3)</w:t>
            </w:r>
            <w:r w:rsidRPr="001807DE">
              <w:rPr>
                <w:rFonts w:ascii="Calibri" w:hAnsi="Calibri" w:cs="Calibri"/>
              </w:rPr>
              <w:tab/>
              <w:t xml:space="preserve">Rada Miasta Torunia przyzna inne niż planowano limity środków na realizację zadań publicznych Gminy Miasta Toruń we współpracy </w:t>
            </w:r>
            <w:r>
              <w:rPr>
                <w:rFonts w:ascii="Calibri" w:hAnsi="Calibri" w:cs="Calibri"/>
              </w:rPr>
              <w:br/>
            </w:r>
            <w:r w:rsidRPr="001807DE">
              <w:rPr>
                <w:rFonts w:ascii="Calibri" w:hAnsi="Calibri" w:cs="Calibri"/>
              </w:rPr>
              <w:t>z organizacjami pozarządowymi lub zajdzie konieczność zmiany budżetu Miasta Torunia w tym zakresie.</w:t>
            </w:r>
          </w:p>
        </w:tc>
      </w:tr>
    </w:tbl>
    <w:p w14:paraId="13789EB1" w14:textId="77777777" w:rsidR="00333363" w:rsidRDefault="00333363" w:rsidP="00333363">
      <w:r>
        <w:lastRenderedPageBreak/>
        <w:t>/-/</w:t>
      </w:r>
    </w:p>
    <w:p w14:paraId="227F1024" w14:textId="77777777" w:rsidR="00085908" w:rsidRDefault="00085908"/>
    <w:sectPr w:rsidR="00085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7FFC7048"/>
    <w:lvl w:ilvl="0">
      <w:start w:val="1"/>
      <w:numFmt w:val="decimal"/>
      <w:lvlText w:val="%1."/>
      <w:lvlJc w:val="left"/>
      <w:pPr>
        <w:ind w:left="284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</w:abstractNum>
  <w:abstractNum w:abstractNumId="1" w15:restartNumberingAfterBreak="0">
    <w:nsid w:val="0000000C"/>
    <w:multiLevelType w:val="singleLevel"/>
    <w:tmpl w:val="5FAA88C4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</w:abstractNum>
  <w:abstractNum w:abstractNumId="2" w15:restartNumberingAfterBreak="0">
    <w:nsid w:val="0000001A"/>
    <w:multiLevelType w:val="singleLevel"/>
    <w:tmpl w:val="0000001A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3" w15:restartNumberingAfterBreak="0">
    <w:nsid w:val="01B6553A"/>
    <w:multiLevelType w:val="hybridMultilevel"/>
    <w:tmpl w:val="5D72549C"/>
    <w:lvl w:ilvl="0" w:tplc="C21C5D9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B0692"/>
    <w:multiLevelType w:val="hybridMultilevel"/>
    <w:tmpl w:val="27AEBB84"/>
    <w:lvl w:ilvl="0" w:tplc="E12873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C52580"/>
    <w:multiLevelType w:val="hybridMultilevel"/>
    <w:tmpl w:val="93C4703A"/>
    <w:lvl w:ilvl="0" w:tplc="D188C8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226C32"/>
    <w:multiLevelType w:val="hybridMultilevel"/>
    <w:tmpl w:val="00EEF31E"/>
    <w:lvl w:ilvl="0" w:tplc="FD787BB6">
      <w:start w:val="8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2D173B"/>
    <w:multiLevelType w:val="hybridMultilevel"/>
    <w:tmpl w:val="027A40B4"/>
    <w:lvl w:ilvl="0" w:tplc="964420A4">
      <w:start w:val="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D74992"/>
    <w:multiLevelType w:val="hybridMultilevel"/>
    <w:tmpl w:val="A60CBE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E40E08"/>
    <w:multiLevelType w:val="hybridMultilevel"/>
    <w:tmpl w:val="E70E8FCC"/>
    <w:lvl w:ilvl="0" w:tplc="629693BE">
      <w:start w:val="7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0D7B48"/>
    <w:multiLevelType w:val="hybridMultilevel"/>
    <w:tmpl w:val="DCB21472"/>
    <w:lvl w:ilvl="0" w:tplc="D8D4F47C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1" w15:restartNumberingAfterBreak="0">
    <w:nsid w:val="152842F2"/>
    <w:multiLevelType w:val="hybridMultilevel"/>
    <w:tmpl w:val="D8D614D0"/>
    <w:lvl w:ilvl="0" w:tplc="C5B067A8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  <w:color w:val="333333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CB009C"/>
    <w:multiLevelType w:val="hybridMultilevel"/>
    <w:tmpl w:val="51CEDD6E"/>
    <w:lvl w:ilvl="0" w:tplc="616E454E">
      <w:start w:val="3"/>
      <w:numFmt w:val="decimal"/>
      <w:lvlText w:val="%1)"/>
      <w:lvlJc w:val="left"/>
      <w:pPr>
        <w:ind w:left="5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3" w15:restartNumberingAfterBreak="0">
    <w:nsid w:val="185C3469"/>
    <w:multiLevelType w:val="hybridMultilevel"/>
    <w:tmpl w:val="ECAE5CA4"/>
    <w:lvl w:ilvl="0" w:tplc="9E1ACB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FAE0670"/>
    <w:multiLevelType w:val="hybridMultilevel"/>
    <w:tmpl w:val="8EB413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D2972"/>
    <w:multiLevelType w:val="hybridMultilevel"/>
    <w:tmpl w:val="B3E605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36700"/>
    <w:multiLevelType w:val="hybridMultilevel"/>
    <w:tmpl w:val="EDA45F7A"/>
    <w:lvl w:ilvl="0" w:tplc="2346B1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CA76A3EC">
      <w:start w:val="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FC2608"/>
    <w:multiLevelType w:val="hybridMultilevel"/>
    <w:tmpl w:val="5F165A6E"/>
    <w:lvl w:ilvl="0" w:tplc="885246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70265"/>
    <w:multiLevelType w:val="hybridMultilevel"/>
    <w:tmpl w:val="010C7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24F34"/>
    <w:multiLevelType w:val="hybridMultilevel"/>
    <w:tmpl w:val="BCE89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A53396"/>
    <w:multiLevelType w:val="hybridMultilevel"/>
    <w:tmpl w:val="CAEAF07A"/>
    <w:lvl w:ilvl="0" w:tplc="2BB4E6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52F54"/>
    <w:multiLevelType w:val="hybridMultilevel"/>
    <w:tmpl w:val="CBD08288"/>
    <w:lvl w:ilvl="0" w:tplc="13E2018C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B1497"/>
    <w:multiLevelType w:val="hybridMultilevel"/>
    <w:tmpl w:val="E904E5C2"/>
    <w:lvl w:ilvl="0" w:tplc="180853A8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7591DF4"/>
    <w:multiLevelType w:val="hybridMultilevel"/>
    <w:tmpl w:val="10A4CD00"/>
    <w:lvl w:ilvl="0" w:tplc="7804C278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9D0F54"/>
    <w:multiLevelType w:val="hybridMultilevel"/>
    <w:tmpl w:val="2A36E03E"/>
    <w:lvl w:ilvl="0" w:tplc="C38C4F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342BAF"/>
    <w:multiLevelType w:val="hybridMultilevel"/>
    <w:tmpl w:val="3FBC74F0"/>
    <w:lvl w:ilvl="0" w:tplc="19F2B1C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07FFD"/>
    <w:multiLevelType w:val="hybridMultilevel"/>
    <w:tmpl w:val="3BD82898"/>
    <w:lvl w:ilvl="0" w:tplc="C21E7BF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2753D7"/>
    <w:multiLevelType w:val="hybridMultilevel"/>
    <w:tmpl w:val="A40861B4"/>
    <w:lvl w:ilvl="0" w:tplc="C56EA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1" w:tplc="A9A0D3B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</w:rPr>
    </w:lvl>
    <w:lvl w:ilvl="2" w:tplc="B47C83B2">
      <w:start w:val="8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7180CE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1D3ADC"/>
    <w:multiLevelType w:val="hybridMultilevel"/>
    <w:tmpl w:val="EF18328C"/>
    <w:lvl w:ilvl="0" w:tplc="42123A3E">
      <w:start w:val="1"/>
      <w:numFmt w:val="decimal"/>
      <w:lvlText w:val="%1)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344393"/>
    <w:multiLevelType w:val="hybridMultilevel"/>
    <w:tmpl w:val="636457B4"/>
    <w:lvl w:ilvl="0" w:tplc="03E26EC2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F0C3C97"/>
    <w:multiLevelType w:val="hybridMultilevel"/>
    <w:tmpl w:val="6BC84DCE"/>
    <w:lvl w:ilvl="0" w:tplc="0400D31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F4DB3"/>
    <w:multiLevelType w:val="hybridMultilevel"/>
    <w:tmpl w:val="596840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2073"/>
        </w:tabs>
        <w:ind w:left="2073" w:hanging="453"/>
      </w:pPr>
      <w:rPr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A910C2"/>
    <w:multiLevelType w:val="hybridMultilevel"/>
    <w:tmpl w:val="90EE99B4"/>
    <w:lvl w:ilvl="0" w:tplc="0B6A26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D77B1B"/>
    <w:multiLevelType w:val="hybridMultilevel"/>
    <w:tmpl w:val="1A56D7F6"/>
    <w:lvl w:ilvl="0" w:tplc="E8E6425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8B803E6E">
      <w:start w:val="1"/>
      <w:numFmt w:val="lowerLetter"/>
      <w:lvlText w:val="%3)"/>
      <w:lvlJc w:val="left"/>
      <w:pPr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B02F06"/>
    <w:multiLevelType w:val="hybridMultilevel"/>
    <w:tmpl w:val="AE906ABA"/>
    <w:lvl w:ilvl="0" w:tplc="E1E8470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B2B200A"/>
    <w:multiLevelType w:val="hybridMultilevel"/>
    <w:tmpl w:val="887C792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D05FFC"/>
    <w:multiLevelType w:val="hybridMultilevel"/>
    <w:tmpl w:val="EE140C78"/>
    <w:lvl w:ilvl="0" w:tplc="AC0CE7F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76E03079"/>
    <w:multiLevelType w:val="hybridMultilevel"/>
    <w:tmpl w:val="F38E579E"/>
    <w:lvl w:ilvl="0" w:tplc="951A7BC0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9420C76">
      <w:start w:val="1"/>
      <w:numFmt w:val="decimal"/>
      <w:lvlText w:val="%2."/>
      <w:lvlJc w:val="left"/>
      <w:pPr>
        <w:ind w:left="1506" w:hanging="360"/>
      </w:pPr>
      <w:rPr>
        <w:sz w:val="24"/>
        <w:szCs w:val="24"/>
      </w:rPr>
    </w:lvl>
    <w:lvl w:ilvl="2" w:tplc="1598A9F8">
      <w:start w:val="1"/>
      <w:numFmt w:val="decimal"/>
      <w:lvlText w:val="%3)"/>
      <w:lvlJc w:val="left"/>
      <w:pPr>
        <w:ind w:left="2406" w:hanging="360"/>
      </w:pPr>
      <w:rPr>
        <w:rFonts w:hint="default"/>
        <w:color w:val="000000"/>
      </w:r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D4F1D00"/>
    <w:multiLevelType w:val="hybridMultilevel"/>
    <w:tmpl w:val="4516B056"/>
    <w:lvl w:ilvl="0" w:tplc="C6CCF428">
      <w:start w:val="1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color w:val="333333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356225">
    <w:abstractNumId w:val="27"/>
  </w:num>
  <w:num w:numId="2" w16cid:durableId="2098209336">
    <w:abstractNumId w:val="10"/>
  </w:num>
  <w:num w:numId="3" w16cid:durableId="883059240">
    <w:abstractNumId w:val="31"/>
  </w:num>
  <w:num w:numId="4" w16cid:durableId="368528744">
    <w:abstractNumId w:val="15"/>
  </w:num>
  <w:num w:numId="5" w16cid:durableId="19066404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5286861">
    <w:abstractNumId w:val="23"/>
  </w:num>
  <w:num w:numId="7" w16cid:durableId="2020737027">
    <w:abstractNumId w:val="16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2438972">
    <w:abstractNumId w:val="17"/>
  </w:num>
  <w:num w:numId="9" w16cid:durableId="2070767854">
    <w:abstractNumId w:val="8"/>
  </w:num>
  <w:num w:numId="10" w16cid:durableId="144931941">
    <w:abstractNumId w:val="18"/>
  </w:num>
  <w:num w:numId="11" w16cid:durableId="2034111320">
    <w:abstractNumId w:val="22"/>
  </w:num>
  <w:num w:numId="12" w16cid:durableId="591399776">
    <w:abstractNumId w:val="32"/>
  </w:num>
  <w:num w:numId="13" w16cid:durableId="105783671">
    <w:abstractNumId w:val="25"/>
  </w:num>
  <w:num w:numId="14" w16cid:durableId="864975264">
    <w:abstractNumId w:val="20"/>
  </w:num>
  <w:num w:numId="15" w16cid:durableId="1451631605">
    <w:abstractNumId w:val="35"/>
  </w:num>
  <w:num w:numId="16" w16cid:durableId="581062106">
    <w:abstractNumId w:val="4"/>
  </w:num>
  <w:num w:numId="17" w16cid:durableId="2022661093">
    <w:abstractNumId w:val="19"/>
  </w:num>
  <w:num w:numId="18" w16cid:durableId="1474525905">
    <w:abstractNumId w:val="34"/>
  </w:num>
  <w:num w:numId="19" w16cid:durableId="1386493675">
    <w:abstractNumId w:val="7"/>
  </w:num>
  <w:num w:numId="20" w16cid:durableId="1293555156">
    <w:abstractNumId w:val="24"/>
  </w:num>
  <w:num w:numId="21" w16cid:durableId="1958750620">
    <w:abstractNumId w:val="14"/>
  </w:num>
  <w:num w:numId="22" w16cid:durableId="699091095">
    <w:abstractNumId w:val="26"/>
  </w:num>
  <w:num w:numId="23" w16cid:durableId="1732147275">
    <w:abstractNumId w:val="2"/>
  </w:num>
  <w:num w:numId="24" w16cid:durableId="1727291821">
    <w:abstractNumId w:val="29"/>
  </w:num>
  <w:num w:numId="25" w16cid:durableId="1655721386">
    <w:abstractNumId w:val="0"/>
  </w:num>
  <w:num w:numId="26" w16cid:durableId="1014575406">
    <w:abstractNumId w:val="1"/>
  </w:num>
  <w:num w:numId="27" w16cid:durableId="807477331">
    <w:abstractNumId w:val="37"/>
  </w:num>
  <w:num w:numId="28" w16cid:durableId="1059980057">
    <w:abstractNumId w:val="5"/>
  </w:num>
  <w:num w:numId="29" w16cid:durableId="529489065">
    <w:abstractNumId w:val="3"/>
  </w:num>
  <w:num w:numId="30" w16cid:durableId="609120945">
    <w:abstractNumId w:val="11"/>
  </w:num>
  <w:num w:numId="31" w16cid:durableId="1590195591">
    <w:abstractNumId w:val="33"/>
  </w:num>
  <w:num w:numId="32" w16cid:durableId="1176531824">
    <w:abstractNumId w:val="30"/>
  </w:num>
  <w:num w:numId="33" w16cid:durableId="1118336648">
    <w:abstractNumId w:val="9"/>
  </w:num>
  <w:num w:numId="34" w16cid:durableId="1852596936">
    <w:abstractNumId w:val="38"/>
  </w:num>
  <w:num w:numId="35" w16cid:durableId="16588855">
    <w:abstractNumId w:val="21"/>
  </w:num>
  <w:num w:numId="36" w16cid:durableId="2066755364">
    <w:abstractNumId w:val="13"/>
  </w:num>
  <w:num w:numId="37" w16cid:durableId="702174754">
    <w:abstractNumId w:val="12"/>
  </w:num>
  <w:num w:numId="38" w16cid:durableId="489174469">
    <w:abstractNumId w:val="28"/>
  </w:num>
  <w:num w:numId="39" w16cid:durableId="728266019">
    <w:abstractNumId w:val="6"/>
  </w:num>
  <w:num w:numId="40" w16cid:durableId="205260912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63"/>
    <w:rsid w:val="00011108"/>
    <w:rsid w:val="000257D9"/>
    <w:rsid w:val="00034544"/>
    <w:rsid w:val="000429FC"/>
    <w:rsid w:val="00043B64"/>
    <w:rsid w:val="000514DD"/>
    <w:rsid w:val="00053D4E"/>
    <w:rsid w:val="00085908"/>
    <w:rsid w:val="00090F71"/>
    <w:rsid w:val="000C636C"/>
    <w:rsid w:val="000C73DB"/>
    <w:rsid w:val="001140C6"/>
    <w:rsid w:val="0013116E"/>
    <w:rsid w:val="00144D64"/>
    <w:rsid w:val="00167AC4"/>
    <w:rsid w:val="0017013E"/>
    <w:rsid w:val="001704DE"/>
    <w:rsid w:val="00184D40"/>
    <w:rsid w:val="001960AD"/>
    <w:rsid w:val="001C54B0"/>
    <w:rsid w:val="001C6800"/>
    <w:rsid w:val="001E1D3C"/>
    <w:rsid w:val="001F2BD3"/>
    <w:rsid w:val="00203476"/>
    <w:rsid w:val="002304E4"/>
    <w:rsid w:val="00237CA8"/>
    <w:rsid w:val="002A1B5E"/>
    <w:rsid w:val="002B452D"/>
    <w:rsid w:val="00304083"/>
    <w:rsid w:val="00325DDC"/>
    <w:rsid w:val="00333363"/>
    <w:rsid w:val="00347D22"/>
    <w:rsid w:val="00394D7D"/>
    <w:rsid w:val="003A29A7"/>
    <w:rsid w:val="003E1A4B"/>
    <w:rsid w:val="003E4D22"/>
    <w:rsid w:val="003F41CE"/>
    <w:rsid w:val="003F5807"/>
    <w:rsid w:val="003F6A0B"/>
    <w:rsid w:val="004170C0"/>
    <w:rsid w:val="00446148"/>
    <w:rsid w:val="004519AB"/>
    <w:rsid w:val="004752A5"/>
    <w:rsid w:val="00486319"/>
    <w:rsid w:val="004B5887"/>
    <w:rsid w:val="004B6688"/>
    <w:rsid w:val="004D6AB0"/>
    <w:rsid w:val="00510F1F"/>
    <w:rsid w:val="00520723"/>
    <w:rsid w:val="005E0B49"/>
    <w:rsid w:val="005E2CB0"/>
    <w:rsid w:val="005F3B2B"/>
    <w:rsid w:val="00606EF3"/>
    <w:rsid w:val="0067424E"/>
    <w:rsid w:val="006B05B9"/>
    <w:rsid w:val="006D1293"/>
    <w:rsid w:val="006F3BF4"/>
    <w:rsid w:val="00701CB3"/>
    <w:rsid w:val="0073764F"/>
    <w:rsid w:val="00751AEF"/>
    <w:rsid w:val="00753D08"/>
    <w:rsid w:val="00765081"/>
    <w:rsid w:val="0076748F"/>
    <w:rsid w:val="0077125E"/>
    <w:rsid w:val="007779C0"/>
    <w:rsid w:val="007C32A4"/>
    <w:rsid w:val="008216E4"/>
    <w:rsid w:val="00831592"/>
    <w:rsid w:val="00837361"/>
    <w:rsid w:val="008576FC"/>
    <w:rsid w:val="0086618C"/>
    <w:rsid w:val="00912AA3"/>
    <w:rsid w:val="0092024F"/>
    <w:rsid w:val="00981399"/>
    <w:rsid w:val="0098493D"/>
    <w:rsid w:val="009C4333"/>
    <w:rsid w:val="009F2C4C"/>
    <w:rsid w:val="00A968A3"/>
    <w:rsid w:val="00AB10B8"/>
    <w:rsid w:val="00AB1B48"/>
    <w:rsid w:val="00AC6A48"/>
    <w:rsid w:val="00AE536D"/>
    <w:rsid w:val="00B10A81"/>
    <w:rsid w:val="00B25309"/>
    <w:rsid w:val="00B5135E"/>
    <w:rsid w:val="00B8434A"/>
    <w:rsid w:val="00B859CF"/>
    <w:rsid w:val="00B928FE"/>
    <w:rsid w:val="00BB159D"/>
    <w:rsid w:val="00BB309A"/>
    <w:rsid w:val="00BB6167"/>
    <w:rsid w:val="00C235C1"/>
    <w:rsid w:val="00C27341"/>
    <w:rsid w:val="00C61745"/>
    <w:rsid w:val="00C67C68"/>
    <w:rsid w:val="00D017F8"/>
    <w:rsid w:val="00D10CDD"/>
    <w:rsid w:val="00D40740"/>
    <w:rsid w:val="00D556BA"/>
    <w:rsid w:val="00D557CA"/>
    <w:rsid w:val="00D67452"/>
    <w:rsid w:val="00DB1C1A"/>
    <w:rsid w:val="00DC43C4"/>
    <w:rsid w:val="00DE71E5"/>
    <w:rsid w:val="00E2474D"/>
    <w:rsid w:val="00E25B74"/>
    <w:rsid w:val="00E37CB9"/>
    <w:rsid w:val="00E72F37"/>
    <w:rsid w:val="00E740EA"/>
    <w:rsid w:val="00E822E0"/>
    <w:rsid w:val="00E93F1A"/>
    <w:rsid w:val="00ED448E"/>
    <w:rsid w:val="00F022BB"/>
    <w:rsid w:val="00F4047B"/>
    <w:rsid w:val="00F55A41"/>
    <w:rsid w:val="00F8093E"/>
    <w:rsid w:val="00FA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EAEA"/>
  <w15:chartTrackingRefBased/>
  <w15:docId w15:val="{7CA0FDE2-B2FB-49CA-B534-07EAAB88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3DB"/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3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3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3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3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3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3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3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3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3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3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3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33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33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33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33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33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33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3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3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336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3333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33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3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33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336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33363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333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33363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33363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333363"/>
  </w:style>
  <w:style w:type="character" w:styleId="Hipercze">
    <w:name w:val="Hyperlink"/>
    <w:unhideWhenUsed/>
    <w:rsid w:val="00333363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333363"/>
  </w:style>
  <w:style w:type="paragraph" w:customStyle="1" w:styleId="Standard">
    <w:name w:val="Standard"/>
    <w:uiPriority w:val="99"/>
    <w:rsid w:val="0033336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  <w14:ligatures w14:val="none"/>
    </w:rPr>
  </w:style>
  <w:style w:type="paragraph" w:customStyle="1" w:styleId="Textbody">
    <w:name w:val="Text body"/>
    <w:basedOn w:val="Normalny"/>
    <w:uiPriority w:val="99"/>
    <w:rsid w:val="00333363"/>
    <w:pPr>
      <w:suppressAutoHyphens/>
      <w:spacing w:after="0" w:line="240" w:lineRule="auto"/>
      <w:jc w:val="both"/>
      <w:textAlignment w:val="baseline"/>
    </w:pPr>
    <w:rPr>
      <w:rFonts w:ascii="Arial" w:eastAsia="Times New Roman" w:hAnsi="Arial" w:cs="Arial"/>
      <w:kern w:val="1"/>
      <w:sz w:val="26"/>
      <w:szCs w:val="20"/>
      <w:lang w:eastAsia="ar-SA"/>
    </w:rPr>
  </w:style>
  <w:style w:type="paragraph" w:customStyle="1" w:styleId="p2">
    <w:name w:val="p2"/>
    <w:basedOn w:val="Normalny"/>
    <w:rsid w:val="00AC6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C6A48"/>
    <w:pPr>
      <w:spacing w:after="120" w:line="276" w:lineRule="auto"/>
    </w:pPr>
    <w:rPr>
      <w:rFonts w:ascii="Calibri" w:eastAsia="Calibri" w:hAnsi="Calibri" w:cs="Times New Roman"/>
      <w:kern w:val="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C6A48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bitorun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bip.torun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itkac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4F688-F745-4EFF-B1C3-F6C9090EC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22</Pages>
  <Words>7926</Words>
  <Characters>47560</Characters>
  <Application>Microsoft Office Word</Application>
  <DocSecurity>0</DocSecurity>
  <Lines>396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 MOPR</dc:creator>
  <cp:keywords/>
  <dc:description/>
  <cp:lastModifiedBy>Pracownik MOPR</cp:lastModifiedBy>
  <cp:revision>9</cp:revision>
  <cp:lastPrinted>2025-11-19T08:53:00Z</cp:lastPrinted>
  <dcterms:created xsi:type="dcterms:W3CDTF">2025-11-19T06:18:00Z</dcterms:created>
  <dcterms:modified xsi:type="dcterms:W3CDTF">2025-11-24T10:49:00Z</dcterms:modified>
</cp:coreProperties>
</file>